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77D" w:rsidRPr="00507A53" w:rsidRDefault="00507A53" w:rsidP="00BD3B4E">
      <w:pPr>
        <w:autoSpaceDE w:val="0"/>
        <w:autoSpaceDN w:val="0"/>
        <w:adjustRightInd w:val="0"/>
        <w:spacing w:line="0" w:lineRule="atLeast"/>
        <w:rPr>
          <w:rFonts w:ascii="Times New Roman" w:hAnsi="Times New Roman"/>
          <w:b/>
          <w:color w:val="000000" w:themeColor="text1"/>
          <w:sz w:val="44"/>
          <w:szCs w:val="44"/>
        </w:rPr>
      </w:pPr>
      <w:r w:rsidRPr="00507A53">
        <w:rPr>
          <w:rFonts w:ascii="Times New Roman" w:hAnsi="Times New Roman" w:hint="eastAsia"/>
          <w:b/>
          <w:color w:val="000000" w:themeColor="text1"/>
          <w:sz w:val="44"/>
          <w:szCs w:val="44"/>
        </w:rPr>
        <w:t>标题</w:t>
      </w: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77477D" w:rsidRDefault="00507A53" w:rsidP="00BD3B4E">
      <w:pPr>
        <w:autoSpaceDE w:val="0"/>
        <w:autoSpaceDN w:val="0"/>
        <w:adjustRightInd w:val="0"/>
        <w:spacing w:line="0" w:lineRule="atLeast"/>
        <w:rPr>
          <w:rFonts w:ascii="Times New Roman" w:hAnsi="Times New Roman"/>
          <w:color w:val="000000" w:themeColor="text1"/>
          <w:szCs w:val="21"/>
        </w:rPr>
      </w:pPr>
      <w:r>
        <w:rPr>
          <w:rFonts w:ascii="Times New Roman" w:hAnsi="Times New Roman" w:hint="eastAsia"/>
          <w:color w:val="000000" w:themeColor="text1"/>
          <w:szCs w:val="21"/>
        </w:rPr>
        <w:t>作者</w:t>
      </w: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77477D" w:rsidRDefault="00507A53" w:rsidP="00BD3B4E">
      <w:pPr>
        <w:autoSpaceDE w:val="0"/>
        <w:autoSpaceDN w:val="0"/>
        <w:adjustRightInd w:val="0"/>
        <w:spacing w:line="0" w:lineRule="atLeast"/>
        <w:rPr>
          <w:rFonts w:ascii="Times New Roman" w:hAnsi="Times New Roman"/>
          <w:color w:val="000000" w:themeColor="text1"/>
          <w:szCs w:val="21"/>
        </w:rPr>
      </w:pPr>
      <w:r>
        <w:rPr>
          <w:rFonts w:ascii="Times New Roman" w:hAnsi="Times New Roman" w:hint="eastAsia"/>
          <w:color w:val="000000" w:themeColor="text1"/>
          <w:szCs w:val="21"/>
        </w:rPr>
        <w:t>单位</w:t>
      </w: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77477D" w:rsidRDefault="00507A53" w:rsidP="00BD3B4E">
      <w:pPr>
        <w:autoSpaceDE w:val="0"/>
        <w:autoSpaceDN w:val="0"/>
        <w:adjustRightInd w:val="0"/>
        <w:spacing w:line="0" w:lineRule="atLeast"/>
        <w:rPr>
          <w:rFonts w:ascii="Times New Roman" w:hAnsi="Times New Roman"/>
          <w:color w:val="000000" w:themeColor="text1"/>
          <w:szCs w:val="21"/>
        </w:rPr>
      </w:pPr>
      <w:r>
        <w:rPr>
          <w:rFonts w:ascii="Times New Roman" w:hAnsi="Times New Roman" w:hint="eastAsia"/>
          <w:color w:val="000000" w:themeColor="text1"/>
          <w:szCs w:val="21"/>
        </w:rPr>
        <w:t>通讯作者邮箱：</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507A53" w:rsidRPr="00507A53" w:rsidRDefault="00507A53" w:rsidP="00BD3B4E">
      <w:pPr>
        <w:autoSpaceDE w:val="0"/>
        <w:autoSpaceDN w:val="0"/>
        <w:adjustRightInd w:val="0"/>
        <w:spacing w:line="0" w:lineRule="atLeast"/>
        <w:rPr>
          <w:rFonts w:ascii="Times New Roman" w:hAnsi="Times New Roman"/>
          <w:b/>
          <w:color w:val="000000" w:themeColor="text1"/>
          <w:szCs w:val="21"/>
        </w:rPr>
      </w:pPr>
      <w:r w:rsidRPr="00507A53">
        <w:rPr>
          <w:rFonts w:ascii="Times New Roman" w:hAnsi="Times New Roman" w:hint="eastAsia"/>
          <w:b/>
          <w:color w:val="000000" w:themeColor="text1"/>
          <w:szCs w:val="21"/>
        </w:rPr>
        <w:t>摘要</w:t>
      </w:r>
    </w:p>
    <w:p w:rsidR="00507A53" w:rsidRDefault="00507A53" w:rsidP="00BD3B4E">
      <w:pPr>
        <w:autoSpaceDE w:val="0"/>
        <w:autoSpaceDN w:val="0"/>
        <w:adjustRightInd w:val="0"/>
        <w:spacing w:line="0" w:lineRule="atLeast"/>
        <w:rPr>
          <w:rFonts w:ascii="Times New Roman" w:hAnsi="Times New Roman"/>
          <w:color w:val="000000" w:themeColor="text1"/>
          <w:szCs w:val="21"/>
        </w:rPr>
      </w:pPr>
      <w:r>
        <w:rPr>
          <w:rFonts w:ascii="Times New Roman" w:hAnsi="Times New Roman" w:hint="eastAsia"/>
          <w:color w:val="000000" w:themeColor="text1"/>
          <w:szCs w:val="21"/>
        </w:rPr>
        <w:t>目的：</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。方法：</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。结果：</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。结论：</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  </w:t>
      </w:r>
      <w:r>
        <w:rPr>
          <w:rFonts w:ascii="Times New Roman" w:hAnsi="Times New Roman" w:hint="eastAsia"/>
          <w:color w:val="000000" w:themeColor="text1"/>
          <w:szCs w:val="21"/>
        </w:rPr>
        <w:t>。</w:t>
      </w: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507A53" w:rsidRPr="00507A53" w:rsidRDefault="00507A53" w:rsidP="00BD3B4E">
      <w:pPr>
        <w:autoSpaceDE w:val="0"/>
        <w:autoSpaceDN w:val="0"/>
        <w:adjustRightInd w:val="0"/>
        <w:spacing w:line="0" w:lineRule="atLeast"/>
        <w:rPr>
          <w:rFonts w:ascii="Times New Roman" w:hAnsi="Times New Roman"/>
          <w:b/>
          <w:color w:val="000000" w:themeColor="text1"/>
          <w:sz w:val="28"/>
          <w:szCs w:val="28"/>
        </w:rPr>
      </w:pPr>
      <w:r w:rsidRPr="00507A53">
        <w:rPr>
          <w:rFonts w:ascii="Times New Roman" w:hAnsi="Times New Roman" w:hint="eastAsia"/>
          <w:b/>
          <w:color w:val="000000" w:themeColor="text1"/>
          <w:sz w:val="28"/>
          <w:szCs w:val="28"/>
        </w:rPr>
        <w:t>参考文献</w:t>
      </w: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507A53" w:rsidRDefault="00507A53" w:rsidP="00BD3B4E">
      <w:pPr>
        <w:autoSpaceDE w:val="0"/>
        <w:autoSpaceDN w:val="0"/>
        <w:adjustRightInd w:val="0"/>
        <w:spacing w:line="0" w:lineRule="atLeast"/>
        <w:rPr>
          <w:rFonts w:ascii="Times New Roman" w:hAnsi="Times New Roman"/>
          <w:color w:val="000000" w:themeColor="text1"/>
          <w:szCs w:val="21"/>
        </w:rPr>
      </w:pP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77477D" w:rsidRPr="00507A53" w:rsidRDefault="00A06316" w:rsidP="00507A53">
      <w:pPr>
        <w:autoSpaceDE w:val="0"/>
        <w:autoSpaceDN w:val="0"/>
        <w:adjustRightInd w:val="0"/>
        <w:spacing w:line="0" w:lineRule="atLeast"/>
        <w:jc w:val="left"/>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14:anchorId="2F462BB0" wp14:editId="3206BD0E">
                <wp:simplePos x="0" y="0"/>
                <wp:positionH relativeFrom="margin">
                  <wp:posOffset>4521200</wp:posOffset>
                </wp:positionH>
                <wp:positionV relativeFrom="margin">
                  <wp:posOffset>4927986</wp:posOffset>
                </wp:positionV>
                <wp:extent cx="753466" cy="1038759"/>
                <wp:effectExtent l="0" t="0" r="27940" b="28575"/>
                <wp:wrapSquare wrapText="bothSides"/>
                <wp:docPr id="1" name="矩形 1"/>
                <wp:cNvGraphicFramePr/>
                <a:graphic xmlns:a="http://schemas.openxmlformats.org/drawingml/2006/main">
                  <a:graphicData uri="http://schemas.microsoft.com/office/word/2010/wordprocessingShape">
                    <wps:wsp>
                      <wps:cNvSpPr/>
                      <wps:spPr>
                        <a:xfrm>
                          <a:off x="0" y="0"/>
                          <a:ext cx="753466" cy="1038759"/>
                        </a:xfrm>
                        <a:prstGeom prst="rect">
                          <a:avLst/>
                        </a:prstGeom>
                      </wps:spPr>
                      <wps:style>
                        <a:lnRef idx="2">
                          <a:schemeClr val="accent6"/>
                        </a:lnRef>
                        <a:fillRef idx="1">
                          <a:schemeClr val="lt1"/>
                        </a:fillRef>
                        <a:effectRef idx="0">
                          <a:schemeClr val="accent6"/>
                        </a:effectRef>
                        <a:fontRef idx="minor">
                          <a:schemeClr val="dk1"/>
                        </a:fontRef>
                      </wps:style>
                      <wps:txbx>
                        <w:txbxContent>
                          <w:p w:rsidR="007E4552" w:rsidRPr="007E4552" w:rsidRDefault="007E4552" w:rsidP="007E4552">
                            <w:pPr>
                              <w:jc w:val="center"/>
                              <w:rPr>
                                <w:sz w:val="36"/>
                              </w:rPr>
                            </w:pPr>
                            <w:r w:rsidRPr="007E4552">
                              <w:rPr>
                                <w:rFonts w:hint="eastAsia"/>
                                <w:sz w:val="36"/>
                              </w:rPr>
                              <w:t>照片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62BB0" id="矩形 1" o:spid="_x0000_s1026" style="position:absolute;margin-left:356pt;margin-top:388.05pt;width:59.35pt;height:81.8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" fillcolor="white [3201]" strokecolor="#f79646 [3209]" strokeweight="2pt">
                <v:textbox>
                  <w:txbxContent>
                    <w:p w:rsidR="007E4552" w:rsidRPr="007E4552" w:rsidRDefault="007E4552" w:rsidP="007E4552">
                      <w:pPr>
                        <w:jc w:val="center"/>
                        <w:rPr>
                          <w:sz w:val="36"/>
                        </w:rPr>
                      </w:pPr>
                      <w:r w:rsidRPr="007E4552">
                        <w:rPr>
                          <w:rFonts w:hint="eastAsia"/>
                          <w:sz w:val="36"/>
                        </w:rPr>
                        <w:t>照片</w:t>
                      </w:r>
                    </w:p>
                  </w:txbxContent>
                </v:textbox>
                <w10:wrap type="square" anchorx="margin" anchory="margin"/>
              </v:rect>
            </w:pict>
          </mc:Fallback>
        </mc:AlternateContent>
      </w:r>
      <w:r w:rsidR="00507A53" w:rsidRPr="00507A53">
        <w:rPr>
          <w:rFonts w:hint="eastAsia"/>
          <w:b/>
          <w:sz w:val="28"/>
          <w:szCs w:val="28"/>
        </w:rPr>
        <w:t>个人简介</w:t>
      </w:r>
    </w:p>
    <w:p w:rsidR="0077477D" w:rsidRPr="00B01A6D" w:rsidRDefault="007E4552" w:rsidP="0077477D">
      <w:pPr>
        <w:autoSpaceDE w:val="0"/>
        <w:autoSpaceDN w:val="0"/>
        <w:adjustRightInd w:val="0"/>
        <w:spacing w:line="0" w:lineRule="atLeast"/>
        <w:rPr>
          <w:rFonts w:asciiTheme="minorEastAsia" w:eastAsiaTheme="minorEastAsia" w:hAnsiTheme="minorEastAsia"/>
          <w:color w:val="000000" w:themeColor="text1"/>
          <w:szCs w:val="21"/>
        </w:rPr>
      </w:pPr>
      <w:r>
        <w:rPr>
          <w:rFonts w:asciiTheme="minorEastAsia" w:eastAsiaTheme="minorEastAsia" w:hAnsiTheme="minorEastAsia"/>
        </w:rPr>
        <w:t>XX</w:t>
      </w:r>
      <w:r w:rsidR="0077477D" w:rsidRPr="00B01A6D">
        <w:rPr>
          <w:rFonts w:asciiTheme="minorEastAsia" w:eastAsiaTheme="minorEastAsia" w:hAnsiTheme="minorEastAsia"/>
        </w:rPr>
        <w:t>，理学博士，</w:t>
      </w:r>
      <w:r>
        <w:rPr>
          <w:rFonts w:asciiTheme="minorEastAsia" w:eastAsiaTheme="minorEastAsia" w:hAnsiTheme="minorEastAsia"/>
        </w:rPr>
        <w:t>XX</w:t>
      </w:r>
      <w:r w:rsidR="0077477D" w:rsidRPr="00B01A6D">
        <w:rPr>
          <w:rFonts w:asciiTheme="minorEastAsia" w:eastAsiaTheme="minorEastAsia" w:hAnsiTheme="minorEastAsia"/>
        </w:rPr>
        <w:t>年</w:t>
      </w:r>
      <w:r w:rsidR="0077477D" w:rsidRPr="00B01A6D">
        <w:rPr>
          <w:rFonts w:asciiTheme="minorEastAsia" w:eastAsiaTheme="minorEastAsia" w:hAnsiTheme="minorEastAsia" w:hint="eastAsia"/>
        </w:rPr>
        <w:t>毕业于</w:t>
      </w:r>
      <w:r>
        <w:rPr>
          <w:rFonts w:asciiTheme="minorEastAsia" w:eastAsiaTheme="minorEastAsia" w:hAnsiTheme="minorEastAsia" w:hint="eastAsia"/>
        </w:rPr>
        <w:t>X</w:t>
      </w:r>
      <w:r>
        <w:rPr>
          <w:rFonts w:asciiTheme="minorEastAsia" w:eastAsiaTheme="minorEastAsia" w:hAnsiTheme="minorEastAsia"/>
        </w:rPr>
        <w:t>XX</w:t>
      </w:r>
      <w:r w:rsidR="0077477D" w:rsidRPr="00B01A6D">
        <w:rPr>
          <w:rFonts w:asciiTheme="minorEastAsia" w:eastAsiaTheme="minorEastAsia" w:hAnsiTheme="minorEastAsia"/>
        </w:rPr>
        <w:t>大学</w:t>
      </w:r>
      <w:r>
        <w:rPr>
          <w:rFonts w:asciiTheme="minorEastAsia" w:eastAsiaTheme="minorEastAsia" w:hAnsiTheme="minorEastAsia" w:hint="eastAsia"/>
        </w:rPr>
        <w:t>,</w:t>
      </w:r>
      <w:r w:rsidR="0077477D" w:rsidRPr="00B01A6D">
        <w:rPr>
          <w:rFonts w:asciiTheme="minorEastAsia" w:eastAsiaTheme="minorEastAsia" w:hAnsiTheme="minorEastAsia"/>
        </w:rPr>
        <w:t>指导老师为</w:t>
      </w:r>
      <w:r>
        <w:rPr>
          <w:rFonts w:asciiTheme="minorEastAsia" w:eastAsiaTheme="minorEastAsia" w:hAnsiTheme="minorEastAsia" w:hint="eastAsia"/>
        </w:rPr>
        <w:t>X</w:t>
      </w:r>
      <w:r>
        <w:rPr>
          <w:rFonts w:asciiTheme="minorEastAsia" w:eastAsiaTheme="minorEastAsia" w:hAnsiTheme="minorEastAsia"/>
        </w:rPr>
        <w:t>XX</w:t>
      </w:r>
      <w:r w:rsidR="0077477D" w:rsidRPr="00B01A6D">
        <w:rPr>
          <w:rFonts w:asciiTheme="minorEastAsia" w:eastAsiaTheme="minorEastAsia" w:hAnsiTheme="minorEastAsia"/>
        </w:rPr>
        <w:t>。</w:t>
      </w:r>
      <w:r w:rsidR="0077477D" w:rsidRPr="00B01A6D">
        <w:rPr>
          <w:rFonts w:asciiTheme="minorEastAsia" w:eastAsiaTheme="minorEastAsia" w:hAnsiTheme="minorEastAsia" w:hint="eastAsia"/>
        </w:rPr>
        <w:t>现</w:t>
      </w:r>
      <w:r w:rsidR="0077477D" w:rsidRPr="00B01A6D">
        <w:rPr>
          <w:rFonts w:asciiTheme="minorEastAsia" w:eastAsiaTheme="minorEastAsia" w:hAnsiTheme="minorEastAsia"/>
        </w:rPr>
        <w:t>任职于上海交通大学</w:t>
      </w:r>
      <w:r w:rsidR="0077477D" w:rsidRPr="00B01A6D">
        <w:rPr>
          <w:rFonts w:asciiTheme="minorEastAsia" w:eastAsiaTheme="minorEastAsia" w:hAnsiTheme="minorEastAsia" w:hint="eastAsia"/>
        </w:rPr>
        <w:t>电子信息与</w:t>
      </w:r>
      <w:r w:rsidR="0077477D" w:rsidRPr="00B01A6D">
        <w:rPr>
          <w:rFonts w:asciiTheme="minorEastAsia" w:eastAsiaTheme="minorEastAsia" w:hAnsiTheme="minorEastAsia"/>
        </w:rPr>
        <w:t>电气工程学院</w:t>
      </w:r>
      <w:r>
        <w:rPr>
          <w:rFonts w:asciiTheme="minorEastAsia" w:eastAsiaTheme="minorEastAsia" w:hAnsiTheme="minorEastAsia" w:hint="eastAsia"/>
        </w:rPr>
        <w:t>X</w:t>
      </w:r>
      <w:r>
        <w:rPr>
          <w:rFonts w:asciiTheme="minorEastAsia" w:eastAsiaTheme="minorEastAsia" w:hAnsiTheme="minorEastAsia"/>
        </w:rPr>
        <w:t>XX</w:t>
      </w:r>
      <w:r w:rsidR="0077477D" w:rsidRPr="00B01A6D">
        <w:rPr>
          <w:rFonts w:asciiTheme="minorEastAsia" w:eastAsiaTheme="minorEastAsia" w:hAnsiTheme="minorEastAsia"/>
        </w:rPr>
        <w:t>，</w:t>
      </w:r>
      <w:r w:rsidR="0077477D" w:rsidRPr="00B01A6D">
        <w:rPr>
          <w:rFonts w:asciiTheme="minorEastAsia" w:eastAsiaTheme="minorEastAsia" w:hAnsiTheme="minorEastAsia" w:hint="eastAsia"/>
        </w:rPr>
        <w:t>目前</w:t>
      </w:r>
      <w:r w:rsidR="0077477D" w:rsidRPr="00B01A6D">
        <w:rPr>
          <w:rFonts w:asciiTheme="minorEastAsia" w:eastAsiaTheme="minorEastAsia" w:hAnsiTheme="minorEastAsia"/>
        </w:rPr>
        <w:t>主要研究</w:t>
      </w:r>
      <w:r w:rsidR="0077477D" w:rsidRPr="00B01A6D">
        <w:rPr>
          <w:rFonts w:asciiTheme="minorEastAsia" w:eastAsiaTheme="minorEastAsia" w:hAnsiTheme="minorEastAsia" w:hint="eastAsia"/>
        </w:rPr>
        <w:t>方向</w:t>
      </w:r>
      <w:r w:rsidR="0077477D" w:rsidRPr="00B01A6D">
        <w:rPr>
          <w:rFonts w:asciiTheme="minorEastAsia" w:eastAsiaTheme="minorEastAsia" w:hAnsiTheme="minorEastAsia"/>
        </w:rPr>
        <w:t>为</w:t>
      </w:r>
      <w:r>
        <w:rPr>
          <w:rFonts w:asciiTheme="minorEastAsia" w:eastAsiaTheme="minorEastAsia" w:hAnsiTheme="minorEastAsia" w:hint="eastAsia"/>
        </w:rPr>
        <w:t>X</w:t>
      </w:r>
      <w:r>
        <w:rPr>
          <w:rFonts w:asciiTheme="minorEastAsia" w:eastAsiaTheme="minorEastAsia" w:hAnsiTheme="minorEastAsia"/>
        </w:rPr>
        <w:t>X</w:t>
      </w:r>
      <w:r w:rsidR="0077477D" w:rsidRPr="00B01A6D">
        <w:rPr>
          <w:rFonts w:asciiTheme="minorEastAsia" w:eastAsiaTheme="minorEastAsia" w:hAnsiTheme="minorEastAsia"/>
        </w:rPr>
        <w:t>。申请人三年内以第一作者及通讯作者发表SCI论文</w:t>
      </w:r>
      <w:r>
        <w:rPr>
          <w:rFonts w:asciiTheme="minorEastAsia" w:eastAsiaTheme="minorEastAsia" w:hAnsiTheme="minorEastAsia"/>
        </w:rPr>
        <w:t>XX</w:t>
      </w:r>
      <w:r w:rsidR="0077477D" w:rsidRPr="00B01A6D">
        <w:rPr>
          <w:rFonts w:asciiTheme="minorEastAsia" w:eastAsiaTheme="minorEastAsia" w:hAnsiTheme="minorEastAsia"/>
        </w:rPr>
        <w:t>篇，</w:t>
      </w:r>
      <w:r>
        <w:rPr>
          <w:rFonts w:asciiTheme="minorEastAsia" w:eastAsiaTheme="minorEastAsia" w:hAnsiTheme="minorEastAsia"/>
        </w:rPr>
        <w:t>H-</w:t>
      </w:r>
      <w:r>
        <w:rPr>
          <w:rFonts w:asciiTheme="minorEastAsia" w:eastAsiaTheme="minorEastAsia" w:hAnsiTheme="minorEastAsia" w:hint="eastAsia"/>
        </w:rPr>
        <w:t>index为X</w:t>
      </w:r>
      <w:r>
        <w:rPr>
          <w:rFonts w:asciiTheme="minorEastAsia" w:eastAsiaTheme="minorEastAsia" w:hAnsiTheme="minorEastAsia"/>
        </w:rPr>
        <w:t>X</w:t>
      </w:r>
      <w:r>
        <w:rPr>
          <w:rFonts w:asciiTheme="minorEastAsia" w:eastAsiaTheme="minorEastAsia" w:hAnsiTheme="minorEastAsia" w:hint="eastAsia"/>
        </w:rPr>
        <w:t>，</w:t>
      </w:r>
      <w:r w:rsidR="0077477D" w:rsidRPr="00B01A6D">
        <w:rPr>
          <w:rFonts w:asciiTheme="minorEastAsia" w:eastAsiaTheme="minorEastAsia" w:hAnsiTheme="minorEastAsia"/>
        </w:rPr>
        <w:t>他引</w:t>
      </w:r>
      <w:r>
        <w:rPr>
          <w:rFonts w:asciiTheme="minorEastAsia" w:eastAsiaTheme="minorEastAsia" w:hAnsiTheme="minorEastAsia"/>
        </w:rPr>
        <w:t>XX</w:t>
      </w:r>
      <w:r w:rsidR="0077477D" w:rsidRPr="00B01A6D">
        <w:rPr>
          <w:rFonts w:asciiTheme="minorEastAsia" w:eastAsiaTheme="minorEastAsia" w:hAnsiTheme="minorEastAsia"/>
        </w:rPr>
        <w:t>次，包括</w:t>
      </w:r>
      <w:r w:rsidR="0077477D" w:rsidRPr="00B01A6D">
        <w:rPr>
          <w:rFonts w:asciiTheme="minorEastAsia" w:eastAsiaTheme="minorEastAsia" w:hAnsiTheme="minorEastAsia" w:hint="eastAsia"/>
        </w:rPr>
        <w:t>有</w:t>
      </w:r>
      <w:r w:rsidR="0077477D" w:rsidRPr="00B01A6D">
        <w:rPr>
          <w:rFonts w:asciiTheme="minorEastAsia" w:eastAsiaTheme="minorEastAsia" w:hAnsiTheme="minorEastAsia"/>
        </w:rPr>
        <w:t>国际著名期刊</w:t>
      </w:r>
      <w:r>
        <w:rPr>
          <w:rFonts w:asciiTheme="minorEastAsia" w:eastAsiaTheme="minorEastAsia" w:hAnsiTheme="minorEastAsia"/>
          <w:i/>
        </w:rPr>
        <w:t>XXX</w:t>
      </w:r>
      <w:r w:rsidR="0077477D" w:rsidRPr="00B01A6D">
        <w:rPr>
          <w:rFonts w:asciiTheme="minorEastAsia" w:eastAsiaTheme="minorEastAsia" w:hAnsiTheme="minorEastAsia"/>
        </w:rPr>
        <w:t>等。</w:t>
      </w:r>
      <w:r>
        <w:rPr>
          <w:rFonts w:asciiTheme="minorEastAsia" w:eastAsiaTheme="minorEastAsia" w:hAnsiTheme="minorEastAsia" w:hint="eastAsia"/>
        </w:rPr>
        <w:t>主持项目X</w:t>
      </w:r>
      <w:r>
        <w:rPr>
          <w:rFonts w:asciiTheme="minorEastAsia" w:eastAsiaTheme="minorEastAsia" w:hAnsiTheme="minorEastAsia"/>
        </w:rPr>
        <w:t>X</w:t>
      </w:r>
      <w:r>
        <w:rPr>
          <w:rFonts w:asciiTheme="minorEastAsia" w:eastAsiaTheme="minorEastAsia" w:hAnsiTheme="minorEastAsia" w:hint="eastAsia"/>
        </w:rPr>
        <w:t>项等。</w:t>
      </w:r>
    </w:p>
    <w:p w:rsidR="0077477D" w:rsidRDefault="0077477D"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Default="00AD7300" w:rsidP="00BD3B4E">
      <w:pPr>
        <w:autoSpaceDE w:val="0"/>
        <w:autoSpaceDN w:val="0"/>
        <w:adjustRightInd w:val="0"/>
        <w:spacing w:line="0" w:lineRule="atLeast"/>
        <w:rPr>
          <w:rFonts w:ascii="Times New Roman" w:hAnsi="Times New Roman"/>
          <w:color w:val="000000" w:themeColor="text1"/>
          <w:szCs w:val="21"/>
        </w:rPr>
      </w:pPr>
    </w:p>
    <w:p w:rsidR="009A211D" w:rsidRDefault="00AD7300" w:rsidP="00AD7300">
      <w:pPr>
        <w:widowControl/>
        <w:jc w:val="left"/>
        <w:rPr>
          <w:kern w:val="0"/>
          <w:sz w:val="24"/>
          <w:szCs w:val="24"/>
        </w:rPr>
      </w:pPr>
      <w:r w:rsidRPr="00AD7300">
        <w:rPr>
          <w:rFonts w:ascii="Times New Roman" w:hAnsi="Times New Roman" w:hint="eastAsia"/>
          <w:color w:val="000000" w:themeColor="text1"/>
          <w:szCs w:val="21"/>
          <w:highlight w:val="yellow"/>
        </w:rPr>
        <w:t>征文要求（此段黄色背景说明提交时可删除）：英文摘要字体为</w:t>
      </w:r>
      <w:r w:rsidRPr="00AD7300">
        <w:rPr>
          <w:rFonts w:ascii="Times New Roman" w:hAnsi="Times New Roman"/>
          <w:color w:val="000000" w:themeColor="text1"/>
          <w:szCs w:val="21"/>
          <w:highlight w:val="yellow"/>
        </w:rPr>
        <w:t>T</w:t>
      </w:r>
      <w:r w:rsidRPr="00AD7300">
        <w:rPr>
          <w:rFonts w:ascii="Times New Roman" w:hAnsi="Times New Roman" w:hint="eastAsia"/>
          <w:color w:val="000000" w:themeColor="text1"/>
          <w:szCs w:val="21"/>
          <w:highlight w:val="yellow"/>
        </w:rPr>
        <w:t>i</w:t>
      </w:r>
      <w:r w:rsidRPr="00AD7300">
        <w:rPr>
          <w:rFonts w:ascii="Times New Roman" w:hAnsi="Times New Roman"/>
          <w:color w:val="000000" w:themeColor="text1"/>
          <w:szCs w:val="21"/>
          <w:highlight w:val="yellow"/>
        </w:rPr>
        <w:t xml:space="preserve">mes New Roman, </w:t>
      </w:r>
      <w:r w:rsidRPr="00AD7300">
        <w:rPr>
          <w:rFonts w:ascii="Times New Roman" w:hAnsi="Times New Roman" w:hint="eastAsia"/>
          <w:color w:val="000000" w:themeColor="text1"/>
          <w:szCs w:val="21"/>
          <w:highlight w:val="yellow"/>
        </w:rPr>
        <w:t>标题二号加粗，正文</w:t>
      </w:r>
      <w:r w:rsidRPr="00AD7300">
        <w:rPr>
          <w:rFonts w:ascii="Times New Roman" w:hAnsi="Times New Roman" w:hint="eastAsia"/>
          <w:color w:val="000000" w:themeColor="text1"/>
          <w:szCs w:val="21"/>
          <w:highlight w:val="yellow"/>
        </w:rPr>
        <w:t>5</w:t>
      </w:r>
      <w:r w:rsidRPr="00AD7300">
        <w:rPr>
          <w:rFonts w:ascii="Times New Roman" w:hAnsi="Times New Roman" w:hint="eastAsia"/>
          <w:color w:val="000000" w:themeColor="text1"/>
          <w:szCs w:val="21"/>
          <w:highlight w:val="yellow"/>
        </w:rPr>
        <w:t>号字</w:t>
      </w:r>
      <w:r w:rsidR="00F720AB">
        <w:rPr>
          <w:rFonts w:ascii="Times New Roman" w:hAnsi="Times New Roman" w:hint="eastAsia"/>
          <w:color w:val="000000" w:themeColor="text1"/>
          <w:szCs w:val="21"/>
          <w:highlight w:val="yellow"/>
        </w:rPr>
        <w:t>，</w:t>
      </w:r>
      <w:r w:rsidRPr="00AD7300">
        <w:rPr>
          <w:rFonts w:ascii="Times New Roman" w:hAnsi="Times New Roman" w:hint="eastAsia"/>
          <w:color w:val="000000" w:themeColor="text1"/>
          <w:szCs w:val="21"/>
          <w:highlight w:val="yellow"/>
        </w:rPr>
        <w:t>需包括</w:t>
      </w:r>
      <w:r w:rsidRPr="0077477D">
        <w:rPr>
          <w:rFonts w:ascii="Times New Roman" w:hAnsi="Times New Roman"/>
          <w:color w:val="333333"/>
          <w:kern w:val="0"/>
          <w:szCs w:val="21"/>
          <w:highlight w:val="yellow"/>
          <w:shd w:val="clear" w:color="auto" w:fill="F9F9F9"/>
        </w:rPr>
        <w:t>purposes, methods, results and conclusions</w:t>
      </w:r>
      <w:r w:rsidRPr="00AD7300">
        <w:rPr>
          <w:rFonts w:ascii="Times New Roman" w:hAnsi="Times New Roman"/>
          <w:color w:val="333333"/>
          <w:kern w:val="0"/>
          <w:szCs w:val="21"/>
          <w:highlight w:val="yellow"/>
          <w:shd w:val="clear" w:color="auto" w:fill="F9F9F9"/>
        </w:rPr>
        <w:t>。</w:t>
      </w:r>
      <w:r w:rsidRPr="00AD7300">
        <w:rPr>
          <w:rFonts w:ascii="Times New Roman" w:hAnsi="Times New Roman" w:hint="eastAsia"/>
          <w:color w:val="000000" w:themeColor="text1"/>
          <w:szCs w:val="21"/>
          <w:highlight w:val="yellow"/>
        </w:rPr>
        <w:t>中文摘要正文字体为宋体，</w:t>
      </w:r>
      <w:r w:rsidRPr="00AD7300">
        <w:rPr>
          <w:rFonts w:ascii="Times New Roman" w:hAnsi="Times New Roman" w:hint="eastAsia"/>
          <w:color w:val="000000" w:themeColor="text1"/>
          <w:szCs w:val="21"/>
          <w:highlight w:val="yellow"/>
        </w:rPr>
        <w:t>5</w:t>
      </w:r>
      <w:r w:rsidRPr="00AD7300">
        <w:rPr>
          <w:rFonts w:ascii="Times New Roman" w:hAnsi="Times New Roman" w:hint="eastAsia"/>
          <w:color w:val="000000" w:themeColor="text1"/>
          <w:szCs w:val="21"/>
          <w:highlight w:val="yellow"/>
        </w:rPr>
        <w:t>号字，标题为宋体二号加粗。另附上个人简短介绍及照片</w:t>
      </w:r>
      <w:r w:rsidR="00F720AB">
        <w:rPr>
          <w:rFonts w:ascii="Times New Roman" w:hAnsi="Times New Roman" w:hint="eastAsia"/>
          <w:color w:val="000000" w:themeColor="text1"/>
          <w:szCs w:val="21"/>
          <w:highlight w:val="yellow"/>
        </w:rPr>
        <w:t>，照片浮于文字的格式为四周型</w:t>
      </w:r>
      <w:r w:rsidRPr="00AD7300">
        <w:rPr>
          <w:rFonts w:ascii="Times New Roman" w:hAnsi="Times New Roman" w:hint="eastAsia"/>
          <w:color w:val="000000" w:themeColor="text1"/>
          <w:szCs w:val="21"/>
          <w:highlight w:val="yellow"/>
        </w:rPr>
        <w:t>。版面安排上中文摘要加个人简介</w:t>
      </w:r>
      <w:r w:rsidR="00F720AB">
        <w:rPr>
          <w:rFonts w:ascii="Times New Roman" w:hAnsi="Times New Roman" w:hint="eastAsia"/>
          <w:color w:val="000000" w:themeColor="text1"/>
          <w:szCs w:val="21"/>
          <w:highlight w:val="yellow"/>
        </w:rPr>
        <w:t>限制在</w:t>
      </w:r>
      <w:r w:rsidRPr="00AD7300">
        <w:rPr>
          <w:rFonts w:ascii="Times New Roman" w:hAnsi="Times New Roman" w:hint="eastAsia"/>
          <w:color w:val="000000" w:themeColor="text1"/>
          <w:szCs w:val="21"/>
          <w:highlight w:val="yellow"/>
        </w:rPr>
        <w:t>1</w:t>
      </w:r>
      <w:r w:rsidRPr="00AD7300">
        <w:rPr>
          <w:rFonts w:ascii="Times New Roman" w:hAnsi="Times New Roman" w:hint="eastAsia"/>
          <w:color w:val="000000" w:themeColor="text1"/>
          <w:szCs w:val="21"/>
          <w:highlight w:val="yellow"/>
        </w:rPr>
        <w:t>页</w:t>
      </w:r>
      <w:r w:rsidR="00F720AB">
        <w:rPr>
          <w:rFonts w:ascii="Times New Roman" w:hAnsi="Times New Roman" w:hint="eastAsia"/>
          <w:color w:val="000000" w:themeColor="text1"/>
          <w:szCs w:val="21"/>
          <w:highlight w:val="yellow"/>
        </w:rPr>
        <w:t>内</w:t>
      </w:r>
      <w:r w:rsidRPr="00AD7300">
        <w:rPr>
          <w:rFonts w:ascii="Times New Roman" w:hAnsi="Times New Roman" w:hint="eastAsia"/>
          <w:color w:val="000000" w:themeColor="text1"/>
          <w:szCs w:val="21"/>
          <w:highlight w:val="yellow"/>
        </w:rPr>
        <w:t>，英文摘要为</w:t>
      </w:r>
      <w:r w:rsidRPr="00AD7300">
        <w:rPr>
          <w:rFonts w:ascii="Times New Roman" w:hAnsi="Times New Roman" w:hint="eastAsia"/>
          <w:color w:val="000000" w:themeColor="text1"/>
          <w:szCs w:val="21"/>
          <w:highlight w:val="yellow"/>
        </w:rPr>
        <w:t>1</w:t>
      </w:r>
      <w:r w:rsidRPr="00AD7300">
        <w:rPr>
          <w:rFonts w:ascii="Times New Roman" w:hAnsi="Times New Roman" w:hint="eastAsia"/>
          <w:color w:val="000000" w:themeColor="text1"/>
          <w:szCs w:val="21"/>
          <w:highlight w:val="yellow"/>
        </w:rPr>
        <w:t>页，</w:t>
      </w:r>
      <w:r w:rsidR="00F720AB">
        <w:rPr>
          <w:rFonts w:ascii="Times New Roman" w:hAnsi="Times New Roman" w:hint="eastAsia"/>
          <w:color w:val="000000" w:themeColor="text1"/>
          <w:szCs w:val="21"/>
          <w:highlight w:val="yellow"/>
        </w:rPr>
        <w:t>因时间紧急，也可中文或者英文摘要选择一种，加</w:t>
      </w:r>
      <w:r w:rsidR="001F0201">
        <w:rPr>
          <w:rFonts w:ascii="Times New Roman" w:hAnsi="Times New Roman" w:hint="eastAsia"/>
          <w:color w:val="000000" w:themeColor="text1"/>
          <w:szCs w:val="21"/>
          <w:highlight w:val="yellow"/>
        </w:rPr>
        <w:t>个人</w:t>
      </w:r>
      <w:r w:rsidR="00F720AB">
        <w:rPr>
          <w:rFonts w:ascii="Times New Roman" w:hAnsi="Times New Roman" w:hint="eastAsia"/>
          <w:color w:val="000000" w:themeColor="text1"/>
          <w:szCs w:val="21"/>
          <w:highlight w:val="yellow"/>
        </w:rPr>
        <w:t>简介限制在一页内。</w:t>
      </w:r>
      <w:r w:rsidR="00F720AB" w:rsidRPr="00AD7300">
        <w:rPr>
          <w:kern w:val="0"/>
          <w:sz w:val="24"/>
          <w:szCs w:val="24"/>
        </w:rPr>
        <w:t xml:space="preserve"> </w:t>
      </w:r>
    </w:p>
    <w:p w:rsidR="004C67D9" w:rsidRPr="004C67D9" w:rsidRDefault="004C67D9" w:rsidP="004C67D9">
      <w:pPr>
        <w:widowControl/>
        <w:jc w:val="left"/>
        <w:rPr>
          <w:rFonts w:ascii="Times New Roman" w:hAnsi="Times New Roman"/>
          <w:color w:val="000000" w:themeColor="text1"/>
          <w:szCs w:val="21"/>
          <w:highlight w:val="yellow"/>
        </w:rPr>
      </w:pPr>
      <w:r w:rsidRPr="004C67D9">
        <w:rPr>
          <w:rFonts w:ascii="Times New Roman" w:hAnsi="Times New Roman" w:hint="eastAsia"/>
          <w:color w:val="000000" w:themeColor="text1"/>
          <w:szCs w:val="21"/>
          <w:highlight w:val="yellow"/>
        </w:rPr>
        <w:t>投稿邮箱：</w:t>
      </w:r>
      <w:r w:rsidRPr="00617508">
        <w:rPr>
          <w:rFonts w:ascii="Times New Roman" w:hAnsi="Times New Roman"/>
          <w:color w:val="000000" w:themeColor="text1"/>
          <w:szCs w:val="21"/>
          <w:highlight w:val="yellow"/>
        </w:rPr>
        <w:fldChar w:fldCharType="begin"/>
      </w:r>
      <w:r w:rsidRPr="00617508">
        <w:rPr>
          <w:rFonts w:ascii="Times New Roman" w:hAnsi="Times New Roman"/>
          <w:color w:val="000000" w:themeColor="text1"/>
          <w:szCs w:val="21"/>
          <w:highlight w:val="yellow"/>
        </w:rPr>
        <w:instrText xml:space="preserve"> HYPERLINK "mailto:</w:instrText>
      </w:r>
      <w:r w:rsidRPr="00617508">
        <w:rPr>
          <w:rFonts w:ascii="Times New Roman" w:hAnsi="Times New Roman" w:hint="eastAsia"/>
          <w:color w:val="000000" w:themeColor="text1"/>
          <w:szCs w:val="21"/>
          <w:highlight w:val="yellow"/>
        </w:rPr>
        <w:instrText>nanocc@nanocc.org.cn</w:instrText>
      </w:r>
      <w:r w:rsidRPr="00617508">
        <w:rPr>
          <w:rFonts w:ascii="Times New Roman" w:hAnsi="Times New Roman"/>
          <w:color w:val="000000" w:themeColor="text1"/>
          <w:szCs w:val="21"/>
          <w:highlight w:val="yellow"/>
        </w:rPr>
        <w:instrText xml:space="preserve">" </w:instrText>
      </w:r>
      <w:r w:rsidRPr="00617508">
        <w:rPr>
          <w:rFonts w:ascii="Times New Roman" w:hAnsi="Times New Roman"/>
          <w:color w:val="000000" w:themeColor="text1"/>
          <w:szCs w:val="21"/>
          <w:highlight w:val="yellow"/>
        </w:rPr>
        <w:fldChar w:fldCharType="separate"/>
      </w:r>
      <w:r w:rsidRPr="00617508">
        <w:rPr>
          <w:rStyle w:val="ae"/>
          <w:rFonts w:ascii="Times New Roman" w:hAnsi="Times New Roman" w:hint="eastAsia"/>
          <w:szCs w:val="21"/>
          <w:highlight w:val="yellow"/>
          <w:u w:val="none"/>
        </w:rPr>
        <w:t>nanocc@nanocc.org.cn</w:t>
      </w:r>
      <w:r w:rsidRPr="00617508">
        <w:rPr>
          <w:rFonts w:ascii="Times New Roman" w:hAnsi="Times New Roman"/>
          <w:color w:val="000000" w:themeColor="text1"/>
          <w:szCs w:val="21"/>
          <w:highlight w:val="yellow"/>
        </w:rPr>
        <w:fldChar w:fldCharType="end"/>
      </w:r>
      <w:r w:rsidRPr="00617508">
        <w:rPr>
          <w:rFonts w:ascii="Times New Roman" w:hAnsi="Times New Roman" w:hint="eastAsia"/>
          <w:color w:val="000000" w:themeColor="text1"/>
          <w:szCs w:val="21"/>
          <w:highlight w:val="yellow"/>
        </w:rPr>
        <w:t>。</w:t>
      </w:r>
    </w:p>
    <w:p w:rsidR="004C67D9" w:rsidRPr="004C67D9" w:rsidRDefault="004C67D9" w:rsidP="00AD7300">
      <w:pPr>
        <w:widowControl/>
        <w:jc w:val="left"/>
        <w:rPr>
          <w:rFonts w:hint="eastAsia"/>
          <w:kern w:val="0"/>
          <w:sz w:val="24"/>
          <w:szCs w:val="24"/>
        </w:rPr>
      </w:pPr>
    </w:p>
    <w:p w:rsidR="007E4552" w:rsidRDefault="007E4552" w:rsidP="00BD3B4E">
      <w:pPr>
        <w:autoSpaceDE w:val="0"/>
        <w:autoSpaceDN w:val="0"/>
        <w:adjustRightInd w:val="0"/>
        <w:spacing w:line="0" w:lineRule="atLeast"/>
        <w:rPr>
          <w:rFonts w:ascii="Times New Roman" w:hAnsi="Times New Roman"/>
          <w:color w:val="000000" w:themeColor="text1"/>
          <w:szCs w:val="21"/>
        </w:rPr>
      </w:pPr>
    </w:p>
    <w:p w:rsidR="00F720AB" w:rsidRDefault="00F720AB" w:rsidP="00BD3B4E">
      <w:pPr>
        <w:autoSpaceDE w:val="0"/>
        <w:autoSpaceDN w:val="0"/>
        <w:adjustRightInd w:val="0"/>
        <w:spacing w:line="0" w:lineRule="atLeast"/>
        <w:rPr>
          <w:rFonts w:ascii="Times New Roman" w:hAnsi="Times New Roman"/>
          <w:color w:val="000000" w:themeColor="text1"/>
          <w:szCs w:val="21"/>
        </w:rPr>
      </w:pPr>
    </w:p>
    <w:p w:rsidR="00F720AB" w:rsidRPr="00F720AB" w:rsidRDefault="00F720AB" w:rsidP="00BD3B4E">
      <w:pPr>
        <w:autoSpaceDE w:val="0"/>
        <w:autoSpaceDN w:val="0"/>
        <w:adjustRightInd w:val="0"/>
        <w:spacing w:line="0" w:lineRule="atLeast"/>
        <w:rPr>
          <w:rFonts w:ascii="Times New Roman" w:hAnsi="Times New Roman" w:hint="eastAsia"/>
          <w:color w:val="000000" w:themeColor="text1"/>
          <w:szCs w:val="21"/>
        </w:rPr>
      </w:pPr>
    </w:p>
    <w:p w:rsidR="0064257B" w:rsidRDefault="0064257B" w:rsidP="00BD3B4E">
      <w:pPr>
        <w:autoSpaceDE w:val="0"/>
        <w:autoSpaceDN w:val="0"/>
        <w:adjustRightInd w:val="0"/>
        <w:spacing w:line="0" w:lineRule="atLeast"/>
        <w:rPr>
          <w:rFonts w:ascii="Times New Roman" w:hAnsi="Times New Roman"/>
          <w:color w:val="000000" w:themeColor="text1"/>
          <w:szCs w:val="21"/>
        </w:rPr>
      </w:pPr>
      <w:bookmarkStart w:id="0" w:name="_GoBack"/>
      <w:bookmarkEnd w:id="0"/>
    </w:p>
    <w:p w:rsidR="0064257B" w:rsidRPr="001F0201" w:rsidRDefault="0064257B" w:rsidP="00BD3B4E">
      <w:pPr>
        <w:autoSpaceDE w:val="0"/>
        <w:autoSpaceDN w:val="0"/>
        <w:adjustRightInd w:val="0"/>
        <w:spacing w:line="0" w:lineRule="atLeast"/>
        <w:rPr>
          <w:rFonts w:ascii="Times New Roman" w:hAnsi="Times New Roman"/>
          <w:color w:val="000000" w:themeColor="text1"/>
          <w:szCs w:val="21"/>
        </w:rPr>
      </w:pPr>
    </w:p>
    <w:p w:rsidR="00AD7300" w:rsidRPr="00BD3B4E" w:rsidRDefault="00AD7300" w:rsidP="00AD7300">
      <w:pPr>
        <w:spacing w:line="0" w:lineRule="atLeast"/>
        <w:jc w:val="left"/>
        <w:rPr>
          <w:rFonts w:ascii="Times New Roman" w:hAnsi="Times New Roman"/>
          <w:b/>
          <w:color w:val="000000" w:themeColor="text1"/>
          <w:sz w:val="44"/>
          <w:szCs w:val="44"/>
        </w:rPr>
      </w:pPr>
      <w:bookmarkStart w:id="1" w:name="OLE_LINK135"/>
      <w:bookmarkStart w:id="2" w:name="OLE_LINK151"/>
      <w:bookmarkStart w:id="3" w:name="OLE_LINK49"/>
      <w:bookmarkStart w:id="4" w:name="OLE_LINK50"/>
      <w:bookmarkStart w:id="5" w:name="OLE_LINK53"/>
      <w:bookmarkStart w:id="6" w:name="OLE_LINK27"/>
      <w:bookmarkStart w:id="7" w:name="OLE_LINK26"/>
      <w:r w:rsidRPr="00BD3B4E">
        <w:rPr>
          <w:rFonts w:ascii="Times New Roman" w:hAnsi="Times New Roman"/>
          <w:b/>
          <w:color w:val="000000" w:themeColor="text1"/>
          <w:sz w:val="44"/>
          <w:szCs w:val="44"/>
        </w:rPr>
        <w:t>High-purified Isolation and Proteomic Analysis of Urinary Exosomes from Healthy Persons</w:t>
      </w:r>
    </w:p>
    <w:p w:rsidR="00AD7300" w:rsidRPr="00BD3B4E" w:rsidRDefault="00AD7300" w:rsidP="00AD7300">
      <w:pPr>
        <w:spacing w:line="0" w:lineRule="atLeast"/>
        <w:rPr>
          <w:rFonts w:ascii="Times New Roman" w:hAnsi="Times New Roman"/>
          <w:color w:val="000000" w:themeColor="text1"/>
          <w:szCs w:val="28"/>
        </w:rPr>
      </w:pPr>
      <w:bookmarkStart w:id="8" w:name="OLE_LINK6"/>
      <w:bookmarkStart w:id="9" w:name="OLE_LINK7"/>
      <w:bookmarkStart w:id="10" w:name="OLE_LINK152"/>
      <w:bookmarkStart w:id="11" w:name="OLE_LINK153"/>
      <w:bookmarkStart w:id="12" w:name="OLE_LINK51"/>
      <w:bookmarkStart w:id="13" w:name="OLE_LINK35"/>
      <w:bookmarkStart w:id="14" w:name="OLE_LINK63"/>
      <w:bookmarkStart w:id="15" w:name="OLE_LINK34"/>
      <w:bookmarkStart w:id="16" w:name="OLE_LINK48"/>
      <w:bookmarkEnd w:id="1"/>
      <w:bookmarkEnd w:id="2"/>
      <w:bookmarkEnd w:id="3"/>
      <w:bookmarkEnd w:id="4"/>
      <w:bookmarkEnd w:id="5"/>
      <w:bookmarkEnd w:id="6"/>
      <w:bookmarkEnd w:id="7"/>
    </w:p>
    <w:p w:rsidR="00AD7300" w:rsidRPr="00BD3B4E" w:rsidRDefault="00AD7300" w:rsidP="00AD7300">
      <w:pPr>
        <w:spacing w:line="0" w:lineRule="atLeast"/>
        <w:rPr>
          <w:rFonts w:ascii="Times New Roman" w:hAnsi="Times New Roman"/>
          <w:color w:val="000000" w:themeColor="text1"/>
          <w:szCs w:val="21"/>
          <w:vertAlign w:val="superscript"/>
        </w:rPr>
      </w:pPr>
      <w:r w:rsidRPr="00BD3B4E">
        <w:rPr>
          <w:rFonts w:ascii="Times New Roman" w:hAnsi="Times New Roman"/>
          <w:color w:val="000000" w:themeColor="text1"/>
          <w:szCs w:val="21"/>
        </w:rPr>
        <w:t>Meng Yang</w:t>
      </w:r>
      <w:bookmarkEnd w:id="8"/>
      <w:bookmarkEnd w:id="9"/>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w:t>
      </w:r>
      <w:bookmarkStart w:id="17" w:name="OLE_LINK10"/>
      <w:bookmarkStart w:id="18" w:name="OLE_LINK11"/>
      <w:r w:rsidRPr="00BD3B4E">
        <w:rPr>
          <w:rFonts w:ascii="Times New Roman" w:hAnsi="Times New Roman"/>
          <w:color w:val="000000" w:themeColor="text1"/>
          <w:szCs w:val="21"/>
        </w:rPr>
        <w:t xml:space="preserve"> Xiao </w:t>
      </w:r>
      <w:proofErr w:type="spellStart"/>
      <w:r w:rsidRPr="00BD3B4E">
        <w:rPr>
          <w:rFonts w:ascii="Times New Roman" w:hAnsi="Times New Roman"/>
          <w:color w:val="000000" w:themeColor="text1"/>
          <w:szCs w:val="21"/>
        </w:rPr>
        <w:t>Zhi</w:t>
      </w:r>
      <w:proofErr w:type="spellEnd"/>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bookmarkEnd w:id="17"/>
      <w:bookmarkEnd w:id="18"/>
      <w:r w:rsidRPr="00BD3B4E">
        <w:rPr>
          <w:rFonts w:ascii="Times New Roman" w:hAnsi="Times New Roman"/>
          <w:color w:val="000000" w:themeColor="text1"/>
          <w:szCs w:val="21"/>
        </w:rPr>
        <w:t xml:space="preserve">, </w:t>
      </w:r>
      <w:bookmarkStart w:id="19" w:name="OLE_LINK13"/>
      <w:bookmarkStart w:id="20" w:name="OLE_LINK12"/>
      <w:proofErr w:type="spellStart"/>
      <w:r w:rsidRPr="00BD3B4E">
        <w:rPr>
          <w:rFonts w:ascii="Times New Roman" w:hAnsi="Times New Roman"/>
          <w:color w:val="000000" w:themeColor="text1"/>
          <w:szCs w:val="21"/>
        </w:rPr>
        <w:t>Yanlei</w:t>
      </w:r>
      <w:proofErr w:type="spellEnd"/>
      <w:r w:rsidRPr="00BD3B4E">
        <w:rPr>
          <w:rFonts w:ascii="Times New Roman" w:hAnsi="Times New Roman"/>
          <w:color w:val="000000" w:themeColor="text1"/>
          <w:szCs w:val="21"/>
        </w:rPr>
        <w:t xml:space="preserve"> Liu</w:t>
      </w:r>
      <w:bookmarkEnd w:id="19"/>
      <w:bookmarkEnd w:id="20"/>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 xml:space="preserve">, </w:t>
      </w:r>
      <w:bookmarkStart w:id="21" w:name="OLE_LINK15"/>
      <w:bookmarkStart w:id="22" w:name="OLE_LINK14"/>
      <w:proofErr w:type="spellStart"/>
      <w:r w:rsidRPr="00BD3B4E">
        <w:rPr>
          <w:rFonts w:ascii="Times New Roman" w:hAnsi="Times New Roman"/>
          <w:color w:val="000000" w:themeColor="text1"/>
          <w:szCs w:val="21"/>
        </w:rPr>
        <w:t>Tianliang</w:t>
      </w:r>
      <w:proofErr w:type="spellEnd"/>
      <w:r w:rsidRPr="00BD3B4E">
        <w:rPr>
          <w:rFonts w:ascii="Times New Roman" w:hAnsi="Times New Roman"/>
          <w:color w:val="000000" w:themeColor="text1"/>
          <w:szCs w:val="21"/>
        </w:rPr>
        <w:t xml:space="preserve"> Li</w:t>
      </w:r>
      <w:bookmarkEnd w:id="21"/>
      <w:bookmarkEnd w:id="22"/>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w:t>
      </w:r>
      <w:bookmarkStart w:id="23" w:name="OLE_LINK16"/>
      <w:bookmarkStart w:id="24" w:name="OLE_LINK17"/>
      <w:r w:rsidRPr="00BD3B4E">
        <w:rPr>
          <w:rFonts w:ascii="Times New Roman" w:hAnsi="Times New Roman"/>
          <w:color w:val="000000" w:themeColor="text1"/>
          <w:szCs w:val="21"/>
        </w:rPr>
        <w:t xml:space="preserve"> </w:t>
      </w:r>
      <w:bookmarkStart w:id="25" w:name="OLE_LINK141"/>
      <w:bookmarkStart w:id="26" w:name="OLE_LINK142"/>
      <w:r w:rsidRPr="00BD3B4E">
        <w:rPr>
          <w:rFonts w:ascii="Times New Roman" w:hAnsi="Times New Roman"/>
          <w:color w:val="000000" w:themeColor="text1"/>
          <w:szCs w:val="21"/>
        </w:rPr>
        <w:t xml:space="preserve">Gabriel </w:t>
      </w:r>
      <w:proofErr w:type="spellStart"/>
      <w:r w:rsidRPr="00BD3B4E">
        <w:rPr>
          <w:rFonts w:ascii="Times New Roman" w:hAnsi="Times New Roman"/>
          <w:color w:val="000000" w:themeColor="text1"/>
          <w:szCs w:val="21"/>
        </w:rPr>
        <w:t>Alfranca</w:t>
      </w:r>
      <w:bookmarkEnd w:id="23"/>
      <w:bookmarkEnd w:id="24"/>
      <w:bookmarkEnd w:id="25"/>
      <w:bookmarkEnd w:id="26"/>
      <w:proofErr w:type="spellEnd"/>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 xml:space="preserve">, </w:t>
      </w:r>
      <w:bookmarkStart w:id="27" w:name="OLE_LINK18"/>
      <w:bookmarkStart w:id="28" w:name="OLE_LINK19"/>
      <w:r w:rsidRPr="00BD3B4E">
        <w:rPr>
          <w:rFonts w:ascii="Times New Roman" w:hAnsi="Times New Roman"/>
          <w:color w:val="000000" w:themeColor="text1"/>
          <w:szCs w:val="21"/>
        </w:rPr>
        <w:t>Fangfang Xia</w:t>
      </w:r>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 xml:space="preserve">, </w:t>
      </w:r>
      <w:proofErr w:type="spellStart"/>
      <w:r w:rsidRPr="00BD3B4E">
        <w:rPr>
          <w:rFonts w:ascii="Times New Roman" w:hAnsi="Times New Roman"/>
          <w:color w:val="000000" w:themeColor="text1"/>
          <w:szCs w:val="21"/>
        </w:rPr>
        <w:t>Chenlu</w:t>
      </w:r>
      <w:proofErr w:type="spellEnd"/>
      <w:r w:rsidRPr="00BD3B4E">
        <w:rPr>
          <w:rFonts w:ascii="Times New Roman" w:hAnsi="Times New Roman"/>
          <w:color w:val="000000" w:themeColor="text1"/>
          <w:szCs w:val="21"/>
        </w:rPr>
        <w:t xml:space="preserve"> Li</w:t>
      </w:r>
      <w:r w:rsidRPr="00BD3B4E">
        <w:rPr>
          <w:rFonts w:ascii="Times New Roman" w:hAnsi="Times New Roman" w:hint="eastAsia"/>
          <w:color w:val="000000" w:themeColor="text1"/>
          <w:szCs w:val="21"/>
        </w:rPr>
        <w:t xml:space="preserve"> </w:t>
      </w:r>
      <w:r>
        <w:rPr>
          <w:rFonts w:ascii="Times New Roman" w:hAnsi="Times New Roman"/>
          <w:color w:val="000000" w:themeColor="text1"/>
          <w:szCs w:val="21"/>
          <w:vertAlign w:val="superscript"/>
        </w:rPr>
        <w:t>1</w:t>
      </w:r>
      <w:r w:rsidRPr="00BD3B4E">
        <w:rPr>
          <w:rFonts w:ascii="Times New Roman" w:hAnsi="Times New Roman"/>
          <w:color w:val="000000" w:themeColor="text1"/>
          <w:szCs w:val="21"/>
        </w:rPr>
        <w:t>,</w:t>
      </w:r>
      <w:bookmarkEnd w:id="27"/>
      <w:bookmarkEnd w:id="28"/>
      <w:r w:rsidRPr="00BD3B4E">
        <w:rPr>
          <w:rFonts w:ascii="Times New Roman" w:hAnsi="Times New Roman"/>
          <w:color w:val="000000" w:themeColor="text1"/>
          <w:szCs w:val="21"/>
        </w:rPr>
        <w:t xml:space="preserve"> </w:t>
      </w:r>
      <w:bookmarkStart w:id="29" w:name="OLE_LINK28"/>
      <w:bookmarkStart w:id="30" w:name="OLE_LINK29"/>
      <w:proofErr w:type="spellStart"/>
      <w:r w:rsidRPr="00BD3B4E">
        <w:rPr>
          <w:rFonts w:ascii="Times New Roman" w:hAnsi="Times New Roman"/>
          <w:color w:val="000000" w:themeColor="text1"/>
          <w:szCs w:val="21"/>
        </w:rPr>
        <w:t>Jie</w:t>
      </w:r>
      <w:proofErr w:type="spellEnd"/>
      <w:r w:rsidRPr="00BD3B4E">
        <w:rPr>
          <w:rFonts w:ascii="Times New Roman" w:hAnsi="Times New Roman"/>
          <w:color w:val="000000" w:themeColor="text1"/>
          <w:szCs w:val="21"/>
        </w:rPr>
        <w:t xml:space="preserve"> Song</w:t>
      </w:r>
      <w:bookmarkEnd w:id="29"/>
      <w:bookmarkEnd w:id="30"/>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t>*</w:t>
      </w:r>
      <w:bookmarkEnd w:id="10"/>
      <w:bookmarkEnd w:id="11"/>
      <w:r w:rsidRPr="00BD3B4E">
        <w:rPr>
          <w:rFonts w:ascii="Times New Roman" w:hAnsi="Times New Roman"/>
          <w:color w:val="000000" w:themeColor="text1"/>
          <w:szCs w:val="21"/>
        </w:rPr>
        <w:t xml:space="preserve">, </w:t>
      </w:r>
      <w:proofErr w:type="spellStart"/>
      <w:r w:rsidRPr="00BD3B4E">
        <w:rPr>
          <w:rFonts w:ascii="Times New Roman" w:hAnsi="Times New Roman"/>
          <w:color w:val="000000" w:themeColor="text1"/>
          <w:szCs w:val="21"/>
        </w:rPr>
        <w:t>Daxiang</w:t>
      </w:r>
      <w:proofErr w:type="spellEnd"/>
      <w:r w:rsidRPr="00BD3B4E">
        <w:rPr>
          <w:rFonts w:ascii="Times New Roman" w:hAnsi="Times New Roman"/>
          <w:color w:val="000000" w:themeColor="text1"/>
          <w:szCs w:val="21"/>
        </w:rPr>
        <w:t xml:space="preserve"> Cui</w:t>
      </w:r>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vertAlign w:val="superscript"/>
        </w:rPr>
        <w:t>1</w:t>
      </w:r>
      <w:r w:rsidRPr="00BD3B4E">
        <w:rPr>
          <w:rFonts w:ascii="Times New Roman" w:hAnsi="Times New Roman"/>
          <w:color w:val="000000" w:themeColor="text1"/>
          <w:szCs w:val="21"/>
        </w:rPr>
        <w:sym w:font="Symbol" w:char="F02A"/>
      </w:r>
    </w:p>
    <w:p w:rsidR="00AD7300" w:rsidRPr="00BD3B4E" w:rsidRDefault="00AD7300" w:rsidP="00AD7300">
      <w:pPr>
        <w:spacing w:line="0" w:lineRule="atLeast"/>
        <w:rPr>
          <w:rFonts w:ascii="Times New Roman" w:hAnsi="Times New Roman"/>
          <w:color w:val="000000" w:themeColor="text1"/>
          <w:szCs w:val="21"/>
        </w:rPr>
      </w:pPr>
    </w:p>
    <w:bookmarkEnd w:id="12"/>
    <w:bookmarkEnd w:id="13"/>
    <w:bookmarkEnd w:id="14"/>
    <w:bookmarkEnd w:id="15"/>
    <w:bookmarkEnd w:id="16"/>
    <w:p w:rsidR="00AD7300" w:rsidRPr="00BD3B4E" w:rsidRDefault="00AD7300" w:rsidP="00AD7300">
      <w:pPr>
        <w:spacing w:line="0" w:lineRule="atLeast"/>
        <w:rPr>
          <w:rFonts w:ascii="Times New Roman" w:hAnsi="Times New Roman"/>
          <w:color w:val="000000" w:themeColor="text1"/>
          <w:szCs w:val="21"/>
        </w:rPr>
      </w:pPr>
      <w:r w:rsidRPr="00BD3B4E">
        <w:rPr>
          <w:rFonts w:ascii="Times New Roman" w:hAnsi="Times New Roman"/>
          <w:color w:val="000000" w:themeColor="text1"/>
          <w:szCs w:val="21"/>
          <w:vertAlign w:val="superscript"/>
        </w:rPr>
        <w:t>1</w:t>
      </w:r>
      <w:bookmarkStart w:id="31" w:name="OLE_LINK133"/>
      <w:bookmarkStart w:id="32" w:name="OLE_LINK134"/>
      <w:r w:rsidRPr="00BD3B4E">
        <w:rPr>
          <w:rFonts w:ascii="Times New Roman" w:hAnsi="Times New Roman" w:hint="eastAsia"/>
          <w:color w:val="000000" w:themeColor="text1"/>
          <w:szCs w:val="21"/>
          <w:vertAlign w:val="superscript"/>
        </w:rPr>
        <w:t xml:space="preserve"> </w:t>
      </w:r>
      <w:r w:rsidRPr="00BD3B4E">
        <w:rPr>
          <w:rFonts w:ascii="Times New Roman" w:hAnsi="Times New Roman"/>
          <w:color w:val="000000" w:themeColor="text1"/>
          <w:szCs w:val="21"/>
        </w:rPr>
        <w:t>Institute of Nano Biomedicine and Engineering</w:t>
      </w:r>
      <w:bookmarkEnd w:id="31"/>
      <w:bookmarkEnd w:id="32"/>
      <w:r w:rsidRPr="00BD3B4E">
        <w:rPr>
          <w:rFonts w:ascii="Times New Roman" w:hAnsi="Times New Roman"/>
          <w:color w:val="000000" w:themeColor="text1"/>
          <w:szCs w:val="21"/>
        </w:rPr>
        <w:t xml:space="preserve">, Shanghai Engineering Research Center for Intelligent Instrument for Diagnosis and Therapy, Key Laboratory for Thin Film and Microfabrication of Ministry of Education, Department of Instrument Science and Engineering, School of Electronic Information and Electronical Engineering, 800 </w:t>
      </w:r>
      <w:proofErr w:type="spellStart"/>
      <w:r w:rsidRPr="00BD3B4E">
        <w:rPr>
          <w:rFonts w:ascii="Times New Roman" w:hAnsi="Times New Roman"/>
          <w:color w:val="000000" w:themeColor="text1"/>
          <w:szCs w:val="21"/>
        </w:rPr>
        <w:t>Dongchuan</w:t>
      </w:r>
      <w:proofErr w:type="spellEnd"/>
      <w:r w:rsidRPr="00BD3B4E">
        <w:rPr>
          <w:rFonts w:ascii="Times New Roman" w:hAnsi="Times New Roman"/>
          <w:color w:val="000000" w:themeColor="text1"/>
          <w:szCs w:val="21"/>
        </w:rPr>
        <w:t xml:space="preserve"> Road, Shanghai Jiao Tong University, Shanghai 200240, P. R. China.</w:t>
      </w:r>
    </w:p>
    <w:p w:rsidR="00AD7300" w:rsidRPr="00BD3B4E" w:rsidRDefault="00AD7300" w:rsidP="00AD7300">
      <w:pPr>
        <w:spacing w:line="0" w:lineRule="atLeast"/>
        <w:rPr>
          <w:rFonts w:ascii="Times New Roman" w:hAnsi="Times New Roman"/>
          <w:color w:val="000000" w:themeColor="text1"/>
          <w:szCs w:val="21"/>
        </w:rPr>
      </w:pPr>
    </w:p>
    <w:p w:rsidR="00AD7300" w:rsidRPr="00BD3B4E" w:rsidRDefault="00AD7300" w:rsidP="00AD7300">
      <w:pPr>
        <w:spacing w:line="0" w:lineRule="atLeast"/>
        <w:rPr>
          <w:rFonts w:ascii="Times New Roman" w:hAnsi="Times New Roman"/>
          <w:color w:val="000000" w:themeColor="text1"/>
          <w:szCs w:val="21"/>
        </w:rPr>
      </w:pPr>
      <w:r w:rsidRPr="00BD3B4E">
        <w:rPr>
          <w:rFonts w:ascii="Times New Roman" w:hAnsi="Times New Roman" w:hint="eastAsia"/>
          <w:color w:val="000000" w:themeColor="text1"/>
          <w:szCs w:val="21"/>
        </w:rPr>
        <w:t xml:space="preserve">* </w:t>
      </w:r>
      <w:r w:rsidRPr="00BD3B4E">
        <w:rPr>
          <w:rFonts w:ascii="Times New Roman" w:hAnsi="Times New Roman"/>
          <w:color w:val="000000" w:themeColor="text1"/>
          <w:szCs w:val="21"/>
        </w:rPr>
        <w:t>Corresponding authors. E-</w:t>
      </w:r>
      <w:r w:rsidRPr="00CC5F4C">
        <w:rPr>
          <w:rFonts w:ascii="Times New Roman" w:hAnsi="Times New Roman"/>
          <w:color w:val="000000" w:themeColor="text1"/>
          <w:szCs w:val="21"/>
        </w:rPr>
        <w:t>mail</w:t>
      </w:r>
      <w:r w:rsidRPr="00CC5F4C">
        <w:rPr>
          <w:rStyle w:val="italic"/>
          <w:rFonts w:ascii="Times New Roman" w:hAnsi="Times New Roman"/>
          <w:iCs/>
          <w:color w:val="000000" w:themeColor="text1"/>
          <w:szCs w:val="21"/>
        </w:rPr>
        <w:t>:</w:t>
      </w:r>
      <w:r w:rsidRPr="00CC5F4C">
        <w:t xml:space="preserve"> </w:t>
      </w:r>
      <w:hyperlink r:id="rId9" w:history="1">
        <w:r w:rsidRPr="00CC5F4C">
          <w:rPr>
            <w:rStyle w:val="ae"/>
            <w:rFonts w:ascii="Times New Roman" w:hAnsi="Times New Roman"/>
            <w:iCs/>
            <w:szCs w:val="21"/>
            <w:u w:val="none"/>
          </w:rPr>
          <w:t>dxcui@sjtu.edu.cn</w:t>
        </w:r>
      </w:hyperlink>
      <w:r w:rsidRPr="00CC5F4C">
        <w:rPr>
          <w:rStyle w:val="italic"/>
          <w:rFonts w:ascii="Times New Roman" w:hAnsi="Times New Roman" w:hint="eastAsia"/>
          <w:iCs/>
          <w:color w:val="000000" w:themeColor="text1"/>
          <w:szCs w:val="21"/>
        </w:rPr>
        <w:t xml:space="preserve">; </w:t>
      </w:r>
      <w:hyperlink r:id="rId10" w:history="1">
        <w:r w:rsidRPr="00CC5F4C">
          <w:rPr>
            <w:rStyle w:val="ae"/>
            <w:rFonts w:ascii="Times New Roman" w:hAnsi="Times New Roman"/>
            <w:iCs/>
            <w:szCs w:val="21"/>
            <w:u w:val="none"/>
          </w:rPr>
          <w:t>sjie@sjtu.edu.cn</w:t>
        </w:r>
      </w:hyperlink>
      <w:r w:rsidRPr="00CC5F4C">
        <w:rPr>
          <w:rStyle w:val="italic"/>
          <w:rFonts w:ascii="Times New Roman" w:hAnsi="Times New Roman" w:hint="eastAsia"/>
          <w:iCs/>
          <w:color w:val="000000" w:themeColor="text1"/>
          <w:szCs w:val="21"/>
        </w:rPr>
        <w:t xml:space="preserve"> </w:t>
      </w:r>
    </w:p>
    <w:p w:rsidR="00AD7300" w:rsidRPr="0077477D" w:rsidRDefault="00AD7300" w:rsidP="00AD7300">
      <w:pPr>
        <w:spacing w:line="0" w:lineRule="atLeast"/>
        <w:rPr>
          <w:rFonts w:ascii="Times New Roman" w:hAnsi="Times New Roman"/>
          <w:color w:val="000000" w:themeColor="text1"/>
          <w:szCs w:val="21"/>
        </w:rPr>
      </w:pPr>
    </w:p>
    <w:p w:rsidR="00AD7300" w:rsidRPr="00BD3B4E" w:rsidRDefault="00AD7300" w:rsidP="00AD7300">
      <w:pPr>
        <w:spacing w:line="0" w:lineRule="atLeast"/>
        <w:rPr>
          <w:rFonts w:ascii="Times New Roman" w:hAnsi="Times New Roman"/>
          <w:b/>
          <w:color w:val="000000" w:themeColor="text1"/>
          <w:szCs w:val="21"/>
        </w:rPr>
      </w:pPr>
      <w:r w:rsidRPr="00BD3B4E">
        <w:rPr>
          <w:rFonts w:ascii="Times New Roman" w:hAnsi="Times New Roman"/>
          <w:b/>
          <w:color w:val="000000" w:themeColor="text1"/>
          <w:szCs w:val="21"/>
        </w:rPr>
        <w:t>Abstract</w:t>
      </w:r>
    </w:p>
    <w:p w:rsidR="00AD7300" w:rsidRPr="00BD3B4E" w:rsidRDefault="00AD7300" w:rsidP="00AD7300">
      <w:pPr>
        <w:spacing w:line="0" w:lineRule="atLeast"/>
        <w:rPr>
          <w:rFonts w:ascii="Times New Roman" w:hAnsi="Times New Roman"/>
          <w:color w:val="000000" w:themeColor="text1"/>
          <w:szCs w:val="21"/>
        </w:rPr>
      </w:pPr>
      <w:bookmarkStart w:id="33" w:name="OLE_LINK136"/>
      <w:bookmarkStart w:id="34" w:name="OLE_LINK137"/>
      <w:bookmarkStart w:id="35" w:name="OLE_LINK52"/>
      <w:bookmarkStart w:id="36" w:name="OLE_LINK54"/>
      <w:bookmarkStart w:id="37" w:name="OLE_LINK154"/>
      <w:bookmarkStart w:id="38" w:name="OLE_LINK155"/>
      <w:r w:rsidRPr="00CF5587">
        <w:rPr>
          <w:rFonts w:ascii="Times New Roman" w:hAnsi="Times New Roman"/>
          <w:b/>
          <w:color w:val="000000" w:themeColor="text1"/>
          <w:szCs w:val="21"/>
        </w:rPr>
        <w:t>P</w:t>
      </w:r>
      <w:r w:rsidRPr="0077477D">
        <w:rPr>
          <w:rFonts w:ascii="Times New Roman" w:hAnsi="Times New Roman"/>
          <w:b/>
          <w:color w:val="000000" w:themeColor="text1"/>
          <w:szCs w:val="21"/>
        </w:rPr>
        <w:t>urposes</w:t>
      </w:r>
      <w:r w:rsidRPr="00CF5587">
        <w:rPr>
          <w:rFonts w:ascii="Times New Roman" w:hAnsi="Times New Roman" w:hint="eastAsia"/>
          <w:b/>
          <w:color w:val="000000" w:themeColor="text1"/>
          <w:szCs w:val="21"/>
        </w:rPr>
        <w:t>：</w:t>
      </w:r>
      <w:r w:rsidRPr="00BD3B4E">
        <w:rPr>
          <w:rFonts w:ascii="Times New Roman" w:hAnsi="Times New Roman" w:hint="eastAsia"/>
          <w:color w:val="000000" w:themeColor="text1"/>
          <w:szCs w:val="21"/>
        </w:rPr>
        <w:t>U</w:t>
      </w:r>
      <w:r w:rsidRPr="00BD3B4E">
        <w:rPr>
          <w:rFonts w:ascii="Times New Roman" w:hAnsi="Times New Roman"/>
          <w:color w:val="000000" w:themeColor="text1"/>
          <w:szCs w:val="21"/>
        </w:rPr>
        <w:t xml:space="preserve">rinary exosomes containing specific biomarkers have recently been considered as novel potential non-invasive candidates for renal disease diagnosis. However, the development of urinary exosomes in basic research and their subsequent diagnostic application are impeded by the lack of an efficient isolation method. One of the main challenges during urinary exosomes isolation is how to remove a large number of Tamm Horsfall proteins (around 92 </w:t>
      </w:r>
      <w:proofErr w:type="spellStart"/>
      <w:r w:rsidRPr="00BD3B4E">
        <w:rPr>
          <w:rFonts w:ascii="Times New Roman" w:hAnsi="Times New Roman"/>
          <w:color w:val="000000" w:themeColor="text1"/>
          <w:szCs w:val="21"/>
        </w:rPr>
        <w:t>kDa</w:t>
      </w:r>
      <w:proofErr w:type="spellEnd"/>
      <w:r w:rsidRPr="00BD3B4E">
        <w:rPr>
          <w:rFonts w:ascii="Times New Roman" w:hAnsi="Times New Roman"/>
          <w:color w:val="000000" w:themeColor="text1"/>
          <w:szCs w:val="21"/>
        </w:rPr>
        <w:t xml:space="preserve">) and other biological components from exosome enrichment mixture. Herein, we report a facile and low-cost isolation method for highly-purified human urinary exosomes based on dialysis. </w:t>
      </w:r>
      <w:r>
        <w:rPr>
          <w:rFonts w:ascii="Times New Roman" w:hAnsi="Times New Roman"/>
          <w:b/>
          <w:color w:val="000000" w:themeColor="text1"/>
          <w:szCs w:val="21"/>
        </w:rPr>
        <w:t>M</w:t>
      </w:r>
      <w:r w:rsidRPr="0077477D">
        <w:rPr>
          <w:rFonts w:ascii="Times New Roman" w:hAnsi="Times New Roman"/>
          <w:b/>
          <w:color w:val="000000" w:themeColor="text1"/>
          <w:szCs w:val="21"/>
        </w:rPr>
        <w:t>ethods</w:t>
      </w:r>
      <w:r w:rsidRPr="00CF5587">
        <w:rPr>
          <w:rFonts w:ascii="Times New Roman" w:hAnsi="Times New Roman" w:hint="eastAsia"/>
          <w:b/>
          <w:color w:val="000000" w:themeColor="text1"/>
          <w:szCs w:val="21"/>
        </w:rPr>
        <w:t>：</w:t>
      </w:r>
      <w:r w:rsidRPr="00BD3B4E">
        <w:rPr>
          <w:rFonts w:ascii="Times New Roman" w:hAnsi="Times New Roman"/>
          <w:color w:val="000000" w:themeColor="text1"/>
          <w:szCs w:val="21"/>
        </w:rPr>
        <w:t xml:space="preserve">The key protocol for exosome isolation includes only two steps: (1) Healthy person urines were collected. 10 mL urine in 300 </w:t>
      </w:r>
      <w:proofErr w:type="spellStart"/>
      <w:r w:rsidRPr="00BD3B4E">
        <w:rPr>
          <w:rFonts w:ascii="Times New Roman" w:hAnsi="Times New Roman"/>
          <w:color w:val="000000" w:themeColor="text1"/>
          <w:szCs w:val="21"/>
        </w:rPr>
        <w:t>kDa</w:t>
      </w:r>
      <w:proofErr w:type="spellEnd"/>
      <w:r w:rsidRPr="00BD3B4E">
        <w:rPr>
          <w:rFonts w:ascii="Times New Roman" w:hAnsi="Times New Roman"/>
          <w:color w:val="000000" w:themeColor="text1"/>
          <w:szCs w:val="21"/>
        </w:rPr>
        <w:t xml:space="preserve"> dialysis tubes was firstly </w:t>
      </w:r>
      <w:bookmarkStart w:id="39" w:name="OLE_LINK39"/>
      <w:bookmarkStart w:id="40" w:name="OLE_LINK38"/>
      <w:r w:rsidRPr="00BD3B4E">
        <w:rPr>
          <w:rFonts w:ascii="Times New Roman" w:hAnsi="Times New Roman"/>
          <w:color w:val="000000" w:themeColor="text1"/>
          <w:szCs w:val="21"/>
        </w:rPr>
        <w:t xml:space="preserve">dialyzed in </w:t>
      </w:r>
      <w:r w:rsidRPr="00BD3B4E">
        <w:rPr>
          <w:rFonts w:ascii="Times New Roman" w:hAnsi="Times New Roman" w:hint="eastAsia"/>
          <w:color w:val="000000" w:themeColor="text1"/>
          <w:szCs w:val="21"/>
        </w:rPr>
        <w:t>p</w:t>
      </w:r>
      <w:r w:rsidRPr="00BD3B4E">
        <w:rPr>
          <w:rFonts w:ascii="Times New Roman" w:hAnsi="Times New Roman"/>
          <w:color w:val="000000" w:themeColor="text1"/>
          <w:szCs w:val="21"/>
        </w:rPr>
        <w:t>hosphate-buffered saline solution</w:t>
      </w:r>
      <w:bookmarkEnd w:id="39"/>
      <w:bookmarkEnd w:id="40"/>
      <w:r w:rsidRPr="00BD3B4E">
        <w:rPr>
          <w:rFonts w:ascii="Times New Roman" w:hAnsi="Times New Roman"/>
          <w:color w:val="000000" w:themeColor="text1"/>
          <w:szCs w:val="21"/>
        </w:rPr>
        <w:t xml:space="preserve"> three times for sequential nine hours; (2) The dialysis suspension was concentrated to 200 </w:t>
      </w:r>
      <w:proofErr w:type="spellStart"/>
      <w:r w:rsidRPr="00BD3B4E">
        <w:rPr>
          <w:rFonts w:ascii="Times New Roman" w:hAnsi="Times New Roman"/>
          <w:color w:val="000000" w:themeColor="text1"/>
          <w:szCs w:val="21"/>
        </w:rPr>
        <w:t>μL</w:t>
      </w:r>
      <w:proofErr w:type="spellEnd"/>
      <w:r w:rsidRPr="00BD3B4E">
        <w:rPr>
          <w:rFonts w:ascii="Times New Roman" w:hAnsi="Times New Roman"/>
          <w:color w:val="000000" w:themeColor="text1"/>
          <w:szCs w:val="21"/>
        </w:rPr>
        <w:t xml:space="preserve"> by using 100 </w:t>
      </w:r>
      <w:proofErr w:type="spellStart"/>
      <w:r w:rsidRPr="00BD3B4E">
        <w:rPr>
          <w:rFonts w:ascii="Times New Roman" w:hAnsi="Times New Roman"/>
          <w:color w:val="000000" w:themeColor="text1"/>
          <w:szCs w:val="21"/>
        </w:rPr>
        <w:t>kDa</w:t>
      </w:r>
      <w:proofErr w:type="spellEnd"/>
      <w:r w:rsidRPr="00BD3B4E">
        <w:rPr>
          <w:rFonts w:ascii="Times New Roman" w:hAnsi="Times New Roman"/>
          <w:color w:val="000000" w:themeColor="text1"/>
          <w:szCs w:val="21"/>
        </w:rPr>
        <w:t xml:space="preserve"> ultracentrifuge tubes to achieve urinary exosome isolation. For verification, the concentrated solution was examined by western blot, transmission electronic microscopy, atomic force microscopy and </w:t>
      </w:r>
      <w:proofErr w:type="spellStart"/>
      <w:r w:rsidRPr="00BD3B4E">
        <w:rPr>
          <w:rFonts w:ascii="Times New Roman" w:hAnsi="Times New Roman"/>
          <w:color w:val="000000" w:themeColor="text1"/>
          <w:szCs w:val="21"/>
        </w:rPr>
        <w:t>qNano</w:t>
      </w:r>
      <w:proofErr w:type="spellEnd"/>
      <w:r w:rsidRPr="00BD3B4E">
        <w:rPr>
          <w:rFonts w:ascii="Times New Roman" w:hAnsi="Times New Roman"/>
          <w:color w:val="000000" w:themeColor="text1"/>
          <w:szCs w:val="21"/>
        </w:rPr>
        <w:t xml:space="preserve">, which demonstrated the highly-purified urinary exosomes were present. Furthermore, a total of 359 proteins were identified by the proteomic analysis of purified urinary exosomes from healthy persons. </w:t>
      </w:r>
      <w:r w:rsidRPr="00CF5587">
        <w:rPr>
          <w:rFonts w:ascii="Times New Roman" w:hAnsi="Times New Roman"/>
          <w:b/>
          <w:color w:val="000000" w:themeColor="text1"/>
          <w:szCs w:val="21"/>
        </w:rPr>
        <w:t>R</w:t>
      </w:r>
      <w:r w:rsidRPr="0077477D">
        <w:rPr>
          <w:rFonts w:ascii="Times New Roman" w:hAnsi="Times New Roman"/>
          <w:b/>
          <w:color w:val="000000" w:themeColor="text1"/>
          <w:szCs w:val="21"/>
        </w:rPr>
        <w:t>esults</w:t>
      </w:r>
      <w:r w:rsidRPr="00CF5587">
        <w:rPr>
          <w:rFonts w:ascii="Times New Roman" w:hAnsi="Times New Roman" w:hint="eastAsia"/>
          <w:b/>
          <w:color w:val="000000" w:themeColor="text1"/>
          <w:szCs w:val="21"/>
        </w:rPr>
        <w:t>：</w:t>
      </w:r>
      <w:r w:rsidRPr="00BD3B4E">
        <w:rPr>
          <w:rFonts w:ascii="Times New Roman" w:hAnsi="Times New Roman"/>
          <w:color w:val="000000" w:themeColor="text1"/>
          <w:szCs w:val="21"/>
        </w:rPr>
        <w:t>Those results demonstrated that highly-purified urinary exosomes could be achieved by our isolation method; 359 proteins were identified from healthy persons.</w:t>
      </w:r>
      <w:r w:rsidRPr="00CF5587">
        <w:rPr>
          <w:rFonts w:ascii="Times New Roman" w:hAnsi="Times New Roman"/>
          <w:b/>
          <w:color w:val="000000" w:themeColor="text1"/>
          <w:szCs w:val="21"/>
        </w:rPr>
        <w:t xml:space="preserve"> C</w:t>
      </w:r>
      <w:r w:rsidRPr="0077477D">
        <w:rPr>
          <w:rFonts w:ascii="Times New Roman" w:hAnsi="Times New Roman"/>
          <w:b/>
          <w:color w:val="000000" w:themeColor="text1"/>
          <w:szCs w:val="21"/>
        </w:rPr>
        <w:t>onclusions</w:t>
      </w:r>
      <w:r w:rsidRPr="00CF5587">
        <w:rPr>
          <w:rFonts w:ascii="Times New Roman" w:hAnsi="Times New Roman" w:hint="eastAsia"/>
          <w:b/>
          <w:color w:val="000000" w:themeColor="text1"/>
          <w:szCs w:val="21"/>
        </w:rPr>
        <w:t>：</w:t>
      </w:r>
      <w:r w:rsidRPr="00BD3B4E">
        <w:rPr>
          <w:rFonts w:ascii="Times New Roman" w:hAnsi="Times New Roman"/>
          <w:color w:val="000000" w:themeColor="text1"/>
          <w:szCs w:val="21"/>
        </w:rPr>
        <w:t>Further works will focus on screening and identifying disease-related biomarkers from human urine exosomes for clinical diagnosis.</w:t>
      </w:r>
    </w:p>
    <w:bookmarkEnd w:id="33"/>
    <w:bookmarkEnd w:id="34"/>
    <w:bookmarkEnd w:id="35"/>
    <w:bookmarkEnd w:id="36"/>
    <w:p w:rsidR="00AD7300" w:rsidRPr="00BD3B4E" w:rsidRDefault="00AD7300" w:rsidP="00AD7300">
      <w:pPr>
        <w:spacing w:line="0" w:lineRule="atLeast"/>
        <w:rPr>
          <w:rFonts w:ascii="Times New Roman" w:hAnsi="Times New Roman"/>
          <w:color w:val="000000" w:themeColor="text1"/>
          <w:szCs w:val="21"/>
        </w:rPr>
      </w:pPr>
    </w:p>
    <w:bookmarkEnd w:id="37"/>
    <w:bookmarkEnd w:id="38"/>
    <w:p w:rsidR="00AD7300" w:rsidRPr="009E23CA" w:rsidRDefault="00AD7300" w:rsidP="00AD7300">
      <w:pPr>
        <w:spacing w:line="0" w:lineRule="atLeast"/>
        <w:rPr>
          <w:rFonts w:ascii="Times New Roman" w:hAnsi="Times New Roman"/>
          <w:color w:val="000000" w:themeColor="text1"/>
          <w:szCs w:val="21"/>
        </w:rPr>
      </w:pPr>
      <w:r w:rsidRPr="00BD3B4E">
        <w:rPr>
          <w:rFonts w:ascii="Times New Roman" w:hAnsi="Times New Roman"/>
          <w:b/>
          <w:color w:val="000000" w:themeColor="text1"/>
          <w:szCs w:val="21"/>
        </w:rPr>
        <w:t>Keywords:</w:t>
      </w:r>
      <w:bookmarkStart w:id="41" w:name="OLE_LINK138"/>
      <w:bookmarkStart w:id="42" w:name="OLE_LINK139"/>
      <w:bookmarkStart w:id="43" w:name="OLE_LINK140"/>
      <w:r w:rsidRPr="00BD3B4E">
        <w:rPr>
          <w:rFonts w:ascii="Times New Roman" w:hAnsi="Times New Roman"/>
          <w:b/>
          <w:color w:val="000000" w:themeColor="text1"/>
          <w:szCs w:val="21"/>
        </w:rPr>
        <w:t xml:space="preserve"> </w:t>
      </w:r>
      <w:bookmarkStart w:id="44" w:name="OLE_LINK55"/>
      <w:bookmarkStart w:id="45" w:name="OLE_LINK56"/>
      <w:r w:rsidRPr="00BD3B4E">
        <w:rPr>
          <w:rFonts w:ascii="Times New Roman" w:hAnsi="Times New Roman"/>
          <w:color w:val="000000" w:themeColor="text1"/>
          <w:szCs w:val="21"/>
        </w:rPr>
        <w:t>Urinary exosomes</w:t>
      </w:r>
      <w:bookmarkEnd w:id="41"/>
      <w:r w:rsidRPr="00BD3B4E">
        <w:rPr>
          <w:rFonts w:ascii="Times New Roman" w:hAnsi="Times New Roman"/>
          <w:color w:val="000000" w:themeColor="text1"/>
          <w:szCs w:val="21"/>
        </w:rPr>
        <w:t>;</w:t>
      </w:r>
      <w:bookmarkEnd w:id="42"/>
      <w:bookmarkEnd w:id="43"/>
      <w:bookmarkEnd w:id="44"/>
      <w:bookmarkEnd w:id="45"/>
      <w:r w:rsidRPr="00BD3B4E">
        <w:rPr>
          <w:rFonts w:ascii="Times New Roman" w:hAnsi="Times New Roman"/>
          <w:color w:val="000000" w:themeColor="text1"/>
          <w:szCs w:val="21"/>
        </w:rPr>
        <w:t xml:space="preserve"> </w:t>
      </w:r>
      <w:bookmarkStart w:id="46" w:name="OLE_LINK57"/>
      <w:bookmarkStart w:id="47" w:name="OLE_LINK58"/>
      <w:r w:rsidRPr="00BD3B4E">
        <w:rPr>
          <w:rFonts w:ascii="Times New Roman" w:hAnsi="Times New Roman"/>
          <w:color w:val="000000" w:themeColor="text1"/>
          <w:szCs w:val="21"/>
        </w:rPr>
        <w:t>Hamm-</w:t>
      </w:r>
      <w:proofErr w:type="spellStart"/>
      <w:r w:rsidRPr="00BD3B4E">
        <w:rPr>
          <w:rFonts w:ascii="Times New Roman" w:hAnsi="Times New Roman"/>
          <w:color w:val="000000" w:themeColor="text1"/>
          <w:szCs w:val="21"/>
        </w:rPr>
        <w:t>horsfall</w:t>
      </w:r>
      <w:proofErr w:type="spellEnd"/>
      <w:r w:rsidRPr="00BD3B4E">
        <w:rPr>
          <w:rFonts w:ascii="Times New Roman" w:hAnsi="Times New Roman"/>
          <w:color w:val="000000" w:themeColor="text1"/>
          <w:szCs w:val="21"/>
        </w:rPr>
        <w:t xml:space="preserve"> protein</w:t>
      </w:r>
      <w:bookmarkStart w:id="48" w:name="OLE_LINK59"/>
      <w:bookmarkEnd w:id="46"/>
      <w:r w:rsidRPr="00BD3B4E">
        <w:rPr>
          <w:rFonts w:ascii="Times New Roman" w:hAnsi="Times New Roman"/>
          <w:color w:val="000000" w:themeColor="text1"/>
          <w:szCs w:val="21"/>
        </w:rPr>
        <w:t>;</w:t>
      </w:r>
      <w:bookmarkStart w:id="49" w:name="OLE_LINK60"/>
      <w:bookmarkEnd w:id="47"/>
      <w:r w:rsidRPr="00BD3B4E">
        <w:rPr>
          <w:rFonts w:ascii="Times New Roman" w:hAnsi="Times New Roman"/>
          <w:color w:val="000000" w:themeColor="text1"/>
          <w:szCs w:val="21"/>
        </w:rPr>
        <w:t xml:space="preserve"> Dialysis</w:t>
      </w:r>
      <w:bookmarkStart w:id="50" w:name="OLE_LINK61"/>
      <w:bookmarkEnd w:id="48"/>
      <w:r w:rsidRPr="00BD3B4E">
        <w:rPr>
          <w:rFonts w:ascii="Times New Roman" w:hAnsi="Times New Roman"/>
          <w:color w:val="000000" w:themeColor="text1"/>
          <w:szCs w:val="21"/>
        </w:rPr>
        <w:t>;</w:t>
      </w:r>
      <w:bookmarkStart w:id="51" w:name="OLE_LINK62"/>
      <w:bookmarkEnd w:id="49"/>
      <w:r w:rsidRPr="00BD3B4E">
        <w:rPr>
          <w:rFonts w:ascii="Times New Roman" w:hAnsi="Times New Roman"/>
          <w:color w:val="000000" w:themeColor="text1"/>
          <w:szCs w:val="21"/>
        </w:rPr>
        <w:t xml:space="preserve"> Proteomic analysis</w:t>
      </w:r>
      <w:bookmarkEnd w:id="50"/>
      <w:bookmarkEnd w:id="51"/>
    </w:p>
    <w:p w:rsidR="00AD7300" w:rsidRPr="00BD3B4E" w:rsidRDefault="00AD7300" w:rsidP="00AD7300">
      <w:pPr>
        <w:spacing w:line="0" w:lineRule="atLeast"/>
        <w:rPr>
          <w:rFonts w:ascii="Times New Roman" w:hAnsi="Times New Roman"/>
          <w:b/>
          <w:color w:val="000000" w:themeColor="text1"/>
          <w:sz w:val="28"/>
          <w:szCs w:val="28"/>
        </w:rPr>
      </w:pPr>
    </w:p>
    <w:p w:rsidR="00AD7300" w:rsidRPr="00BD3B4E" w:rsidRDefault="00AD7300" w:rsidP="00AD7300">
      <w:pPr>
        <w:spacing w:line="0" w:lineRule="atLeast"/>
        <w:rPr>
          <w:rFonts w:ascii="Times New Roman" w:hAnsi="Times New Roman"/>
          <w:b/>
          <w:color w:val="000000" w:themeColor="text1"/>
          <w:sz w:val="28"/>
          <w:szCs w:val="28"/>
        </w:rPr>
      </w:pPr>
      <w:r w:rsidRPr="00BD3B4E">
        <w:rPr>
          <w:rFonts w:ascii="Times New Roman" w:hAnsi="Times New Roman"/>
          <w:b/>
          <w:color w:val="000000" w:themeColor="text1"/>
          <w:sz w:val="28"/>
          <w:szCs w:val="28"/>
        </w:rPr>
        <w:t>References</w:t>
      </w:r>
    </w:p>
    <w:p w:rsidR="00AD7300" w:rsidRPr="00BD3B4E" w:rsidRDefault="00AD7300" w:rsidP="00AD7300">
      <w:pPr>
        <w:pStyle w:val="1"/>
        <w:numPr>
          <w:ilvl w:val="0"/>
          <w:numId w:val="1"/>
        </w:numPr>
        <w:spacing w:before="0" w:beforeAutospacing="0" w:after="0" w:afterAutospacing="0" w:line="0" w:lineRule="atLeast"/>
        <w:jc w:val="both"/>
        <w:rPr>
          <w:rFonts w:ascii="Times New Roman" w:hAnsi="Times New Roman" w:cs="Times New Roman"/>
          <w:b w:val="0"/>
          <w:bCs w:val="0"/>
          <w:color w:val="000000" w:themeColor="text1"/>
          <w:kern w:val="0"/>
          <w:sz w:val="21"/>
          <w:szCs w:val="21"/>
        </w:rPr>
      </w:pPr>
      <w:r w:rsidRPr="00BD3B4E">
        <w:rPr>
          <w:rFonts w:ascii="Times New Roman" w:hAnsi="Times New Roman" w:cs="Times New Roman"/>
          <w:b w:val="0"/>
          <w:bCs w:val="0"/>
          <w:color w:val="000000" w:themeColor="text1"/>
          <w:kern w:val="0"/>
          <w:sz w:val="21"/>
          <w:szCs w:val="21"/>
        </w:rPr>
        <w:t xml:space="preserve">T. </w:t>
      </w:r>
      <w:proofErr w:type="spellStart"/>
      <w:r w:rsidRPr="00BD3B4E">
        <w:rPr>
          <w:rFonts w:ascii="Times New Roman" w:hAnsi="Times New Roman" w:cs="Times New Roman"/>
          <w:b w:val="0"/>
          <w:bCs w:val="0"/>
          <w:color w:val="000000" w:themeColor="text1"/>
          <w:kern w:val="0"/>
          <w:sz w:val="21"/>
          <w:szCs w:val="21"/>
        </w:rPr>
        <w:t>Pisitkun</w:t>
      </w:r>
      <w:proofErr w:type="spellEnd"/>
      <w:r w:rsidRPr="00BD3B4E">
        <w:rPr>
          <w:rFonts w:ascii="Times New Roman" w:hAnsi="Times New Roman" w:cs="Times New Roman"/>
          <w:b w:val="0"/>
          <w:bCs w:val="0"/>
          <w:color w:val="000000" w:themeColor="text1"/>
          <w:kern w:val="0"/>
          <w:sz w:val="21"/>
          <w:szCs w:val="21"/>
        </w:rPr>
        <w:t>, R.F. Shen, M.A. Knepper</w:t>
      </w:r>
      <w:r w:rsidRPr="00BD3B4E">
        <w:rPr>
          <w:rFonts w:ascii="Times New Roman" w:hAnsi="Times New Roman" w:cs="Times New Roman" w:hint="eastAsia"/>
          <w:b w:val="0"/>
          <w:bCs w:val="0"/>
          <w:color w:val="000000" w:themeColor="text1"/>
          <w:kern w:val="0"/>
          <w:sz w:val="21"/>
          <w:szCs w:val="21"/>
        </w:rPr>
        <w:t>,</w:t>
      </w:r>
      <w:r w:rsidRPr="00BD3B4E">
        <w:rPr>
          <w:rFonts w:ascii="Times New Roman" w:hAnsi="Times New Roman" w:cs="Times New Roman"/>
          <w:b w:val="0"/>
          <w:bCs w:val="0"/>
          <w:color w:val="000000" w:themeColor="text1"/>
          <w:kern w:val="0"/>
          <w:sz w:val="21"/>
          <w:szCs w:val="21"/>
        </w:rPr>
        <w:t xml:space="preserve"> Identification and proteomic profiling of exosomes in human urine. </w:t>
      </w:r>
      <w:r w:rsidRPr="00BD3B4E">
        <w:rPr>
          <w:rFonts w:ascii="Times New Roman" w:hAnsi="Times New Roman" w:cs="Times New Roman"/>
          <w:b w:val="0"/>
          <w:bCs w:val="0"/>
          <w:i/>
          <w:color w:val="000000" w:themeColor="text1"/>
          <w:kern w:val="0"/>
          <w:sz w:val="21"/>
          <w:szCs w:val="21"/>
        </w:rPr>
        <w:t>Proc. Natl. Acad. Sci.</w:t>
      </w:r>
      <w:r w:rsidRPr="00BD3B4E">
        <w:rPr>
          <w:rFonts w:ascii="Times New Roman" w:hAnsi="Times New Roman" w:cs="Times New Roman" w:hint="eastAsia"/>
          <w:b w:val="0"/>
          <w:bCs w:val="0"/>
          <w:color w:val="000000" w:themeColor="text1"/>
          <w:kern w:val="0"/>
          <w:sz w:val="21"/>
          <w:szCs w:val="21"/>
        </w:rPr>
        <w:t>,</w:t>
      </w:r>
      <w:r w:rsidRPr="00BD3B4E">
        <w:rPr>
          <w:rFonts w:ascii="Times New Roman" w:hAnsi="Times New Roman" w:cs="Times New Roman"/>
          <w:b w:val="0"/>
          <w:bCs w:val="0"/>
          <w:color w:val="000000" w:themeColor="text1"/>
          <w:kern w:val="0"/>
          <w:sz w:val="21"/>
          <w:szCs w:val="21"/>
        </w:rPr>
        <w:t xml:space="preserve"> 2004, 101: 13368–13373.</w:t>
      </w:r>
    </w:p>
    <w:p w:rsidR="00AD7300" w:rsidRDefault="00AD7300" w:rsidP="00AD7300">
      <w:pPr>
        <w:pStyle w:val="1"/>
        <w:numPr>
          <w:ilvl w:val="0"/>
          <w:numId w:val="1"/>
        </w:numPr>
        <w:spacing w:before="0" w:beforeAutospacing="0" w:after="0" w:afterAutospacing="0" w:line="0" w:lineRule="atLeast"/>
        <w:jc w:val="both"/>
        <w:rPr>
          <w:rFonts w:ascii="Times New Roman" w:hAnsi="Times New Roman" w:cs="Times New Roman"/>
          <w:b w:val="0"/>
          <w:bCs w:val="0"/>
          <w:color w:val="000000" w:themeColor="text1"/>
          <w:kern w:val="0"/>
          <w:sz w:val="21"/>
          <w:szCs w:val="21"/>
        </w:rPr>
      </w:pPr>
      <w:r w:rsidRPr="00BD3B4E">
        <w:rPr>
          <w:rFonts w:ascii="Times New Roman" w:hAnsi="Times New Roman" w:cs="Times New Roman"/>
          <w:b w:val="0"/>
          <w:bCs w:val="0"/>
          <w:color w:val="000000" w:themeColor="text1"/>
          <w:kern w:val="0"/>
          <w:sz w:val="21"/>
          <w:szCs w:val="21"/>
        </w:rPr>
        <w:t xml:space="preserve">A. </w:t>
      </w:r>
      <w:proofErr w:type="spellStart"/>
      <w:r w:rsidRPr="00BD3B4E">
        <w:rPr>
          <w:rFonts w:ascii="Times New Roman" w:hAnsi="Times New Roman" w:cs="Times New Roman"/>
          <w:b w:val="0"/>
          <w:bCs w:val="0"/>
          <w:color w:val="000000" w:themeColor="text1"/>
          <w:kern w:val="0"/>
          <w:sz w:val="21"/>
          <w:szCs w:val="21"/>
        </w:rPr>
        <w:t>Øverbye</w:t>
      </w:r>
      <w:proofErr w:type="spellEnd"/>
      <w:r w:rsidRPr="00BD3B4E">
        <w:rPr>
          <w:rFonts w:ascii="Times New Roman" w:hAnsi="Times New Roman" w:cs="Times New Roman"/>
          <w:b w:val="0"/>
          <w:bCs w:val="0"/>
          <w:color w:val="000000" w:themeColor="text1"/>
          <w:kern w:val="0"/>
          <w:sz w:val="21"/>
          <w:szCs w:val="21"/>
        </w:rPr>
        <w:t xml:space="preserve">, T. </w:t>
      </w:r>
      <w:proofErr w:type="spellStart"/>
      <w:r w:rsidRPr="00BD3B4E">
        <w:rPr>
          <w:rFonts w:ascii="Times New Roman" w:hAnsi="Times New Roman" w:cs="Times New Roman"/>
          <w:b w:val="0"/>
          <w:bCs w:val="0"/>
          <w:color w:val="000000" w:themeColor="text1"/>
          <w:kern w:val="0"/>
          <w:sz w:val="21"/>
          <w:szCs w:val="21"/>
        </w:rPr>
        <w:t>Skotland</w:t>
      </w:r>
      <w:proofErr w:type="spellEnd"/>
      <w:r w:rsidRPr="00BD3B4E">
        <w:rPr>
          <w:rFonts w:ascii="Times New Roman" w:hAnsi="Times New Roman" w:cs="Times New Roman"/>
          <w:b w:val="0"/>
          <w:bCs w:val="0"/>
          <w:color w:val="000000" w:themeColor="text1"/>
          <w:kern w:val="0"/>
          <w:sz w:val="21"/>
          <w:szCs w:val="21"/>
        </w:rPr>
        <w:t xml:space="preserve">, C.J. Koehler, et al. Identification of prostate cancer biomarkers in urinary exosomes. </w:t>
      </w:r>
      <w:proofErr w:type="spellStart"/>
      <w:r w:rsidRPr="00BD3B4E">
        <w:rPr>
          <w:rFonts w:ascii="Times New Roman" w:hAnsi="Times New Roman" w:cs="Times New Roman"/>
          <w:b w:val="0"/>
          <w:bCs w:val="0"/>
          <w:i/>
          <w:color w:val="000000" w:themeColor="text1"/>
          <w:kern w:val="0"/>
          <w:sz w:val="21"/>
          <w:szCs w:val="21"/>
        </w:rPr>
        <w:t>Oncotarget</w:t>
      </w:r>
      <w:proofErr w:type="spellEnd"/>
      <w:r w:rsidRPr="00BD3B4E">
        <w:rPr>
          <w:rFonts w:ascii="Times New Roman" w:hAnsi="Times New Roman" w:cs="Times New Roman"/>
          <w:b w:val="0"/>
          <w:bCs w:val="0"/>
          <w:i/>
          <w:color w:val="000000" w:themeColor="text1"/>
          <w:kern w:val="0"/>
          <w:sz w:val="21"/>
          <w:szCs w:val="21"/>
        </w:rPr>
        <w:t>,</w:t>
      </w:r>
      <w:r w:rsidRPr="00BD3B4E">
        <w:rPr>
          <w:rFonts w:ascii="Times New Roman" w:hAnsi="Times New Roman" w:cs="Times New Roman"/>
          <w:b w:val="0"/>
          <w:bCs w:val="0"/>
          <w:color w:val="000000" w:themeColor="text1"/>
          <w:kern w:val="0"/>
          <w:sz w:val="21"/>
          <w:szCs w:val="21"/>
        </w:rPr>
        <w:t xml:space="preserve"> 2015, 6: 30357–30376.</w:t>
      </w:r>
    </w:p>
    <w:p w:rsidR="00AD7300" w:rsidRDefault="00AD7300" w:rsidP="00AD7300"/>
    <w:p w:rsidR="00AD7300" w:rsidRPr="00AD7300" w:rsidRDefault="00AD7300" w:rsidP="00BD3B4E">
      <w:pPr>
        <w:autoSpaceDE w:val="0"/>
        <w:autoSpaceDN w:val="0"/>
        <w:adjustRightInd w:val="0"/>
        <w:spacing w:line="0" w:lineRule="atLeast"/>
        <w:rPr>
          <w:rFonts w:ascii="Times New Roman" w:hAnsi="Times New Roman"/>
          <w:color w:val="000000" w:themeColor="text1"/>
          <w:szCs w:val="21"/>
        </w:rPr>
      </w:pPr>
    </w:p>
    <w:p w:rsidR="00AD7300" w:rsidRPr="00AD7300" w:rsidRDefault="00AD7300" w:rsidP="00BD3B4E">
      <w:pPr>
        <w:autoSpaceDE w:val="0"/>
        <w:autoSpaceDN w:val="0"/>
        <w:adjustRightInd w:val="0"/>
        <w:spacing w:line="0" w:lineRule="atLeast"/>
        <w:rPr>
          <w:rFonts w:ascii="Times New Roman" w:hAnsi="Times New Roman"/>
          <w:color w:val="000000" w:themeColor="text1"/>
          <w:szCs w:val="21"/>
        </w:rPr>
      </w:pPr>
    </w:p>
    <w:sectPr w:rsidR="00AD7300" w:rsidRPr="00AD7300" w:rsidSect="006F5790">
      <w:head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90B" w:rsidRDefault="0063490B" w:rsidP="006705DD">
      <w:r>
        <w:separator/>
      </w:r>
    </w:p>
  </w:endnote>
  <w:endnote w:type="continuationSeparator" w:id="0">
    <w:p w:rsidR="0063490B" w:rsidRDefault="0063490B" w:rsidP="0067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90B" w:rsidRDefault="0063490B" w:rsidP="006705DD">
      <w:r>
        <w:separator/>
      </w:r>
    </w:p>
  </w:footnote>
  <w:footnote w:type="continuationSeparator" w:id="0">
    <w:p w:rsidR="0063490B" w:rsidRDefault="0063490B" w:rsidP="0067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D9" w:rsidRPr="004C67D9" w:rsidRDefault="004C67D9" w:rsidP="004C67D9">
    <w:pPr>
      <w:pStyle w:val="ab"/>
      <w:rPr>
        <w:rFonts w:hint="eastAsia"/>
      </w:rPr>
    </w:pPr>
    <w:r>
      <w:rPr>
        <w:rFonts w:ascii="Helvetica Neue" w:hAnsi="Helvetica Neue" w:cs="Helvetica Neue"/>
        <w:color w:val="000000"/>
        <w:sz w:val="26"/>
        <w:szCs w:val="26"/>
      </w:rPr>
      <w:t>第三届中国抗癌协会纳米肿瘤学年会暨高峰论坛</w:t>
    </w:r>
    <w:r>
      <w:rPr>
        <w:rFonts w:ascii="Helvetica Neue" w:hAnsi="Helvetica Neue" w:cs="Helvetica Neue"/>
        <w:color w:val="000000"/>
        <w:sz w:val="26"/>
        <w:szCs w:val="26"/>
      </w:rPr>
      <w:t>-2019-</w:t>
    </w:r>
    <w:r>
      <w:rPr>
        <w:rFonts w:ascii="Helvetica Neue" w:hAnsi="Helvetica Neue" w:cs="Helvetica Neue" w:hint="eastAsia"/>
        <w:color w:val="000000"/>
        <w:sz w:val="26"/>
        <w:szCs w:val="26"/>
      </w:rPr>
      <w:t>山西太原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63441"/>
    <w:multiLevelType w:val="multilevel"/>
    <w:tmpl w:val="46E634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6"/>
    <w:rsid w:val="00026B3D"/>
    <w:rsid w:val="00174A8D"/>
    <w:rsid w:val="001A52D3"/>
    <w:rsid w:val="001B5B9F"/>
    <w:rsid w:val="001C0132"/>
    <w:rsid w:val="001F0201"/>
    <w:rsid w:val="00234BE1"/>
    <w:rsid w:val="00245F52"/>
    <w:rsid w:val="002753F2"/>
    <w:rsid w:val="00275A1D"/>
    <w:rsid w:val="002E18B1"/>
    <w:rsid w:val="00326FE4"/>
    <w:rsid w:val="0035707D"/>
    <w:rsid w:val="004066C5"/>
    <w:rsid w:val="0042325E"/>
    <w:rsid w:val="004C67D9"/>
    <w:rsid w:val="00507A53"/>
    <w:rsid w:val="005275C6"/>
    <w:rsid w:val="00542761"/>
    <w:rsid w:val="005778BC"/>
    <w:rsid w:val="005F117E"/>
    <w:rsid w:val="00601D31"/>
    <w:rsid w:val="00617508"/>
    <w:rsid w:val="0063490B"/>
    <w:rsid w:val="0064257B"/>
    <w:rsid w:val="006705DD"/>
    <w:rsid w:val="006A6FAA"/>
    <w:rsid w:val="006F5790"/>
    <w:rsid w:val="00772107"/>
    <w:rsid w:val="0077477D"/>
    <w:rsid w:val="007E1B3D"/>
    <w:rsid w:val="007E4552"/>
    <w:rsid w:val="00817532"/>
    <w:rsid w:val="00822993"/>
    <w:rsid w:val="00862D6D"/>
    <w:rsid w:val="00884C0A"/>
    <w:rsid w:val="008E0740"/>
    <w:rsid w:val="00903E4C"/>
    <w:rsid w:val="00916DFA"/>
    <w:rsid w:val="009207B8"/>
    <w:rsid w:val="009414F0"/>
    <w:rsid w:val="0098424C"/>
    <w:rsid w:val="009A211D"/>
    <w:rsid w:val="009A3654"/>
    <w:rsid w:val="009C27A7"/>
    <w:rsid w:val="009C50B9"/>
    <w:rsid w:val="009C5E7B"/>
    <w:rsid w:val="009E23CA"/>
    <w:rsid w:val="00A06316"/>
    <w:rsid w:val="00AA33C3"/>
    <w:rsid w:val="00AD7300"/>
    <w:rsid w:val="00B65EA9"/>
    <w:rsid w:val="00BD3B4E"/>
    <w:rsid w:val="00C61E0B"/>
    <w:rsid w:val="00CB007E"/>
    <w:rsid w:val="00CC5F4C"/>
    <w:rsid w:val="00CF4187"/>
    <w:rsid w:val="00CF5587"/>
    <w:rsid w:val="00D02A62"/>
    <w:rsid w:val="00D601F0"/>
    <w:rsid w:val="00D91810"/>
    <w:rsid w:val="00E43873"/>
    <w:rsid w:val="00EA51B3"/>
    <w:rsid w:val="00F52DAA"/>
    <w:rsid w:val="00F55EDC"/>
    <w:rsid w:val="00F720AB"/>
    <w:rsid w:val="00F74FD6"/>
    <w:rsid w:val="00F769D8"/>
    <w:rsid w:val="00FC07BB"/>
    <w:rsid w:val="00FC6936"/>
    <w:rsid w:val="66D81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C42B25"/>
  <w15:docId w15:val="{301F42BD-3559-4B96-824F-182F0CF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790"/>
    <w:pPr>
      <w:widowControl w:val="0"/>
      <w:jc w:val="both"/>
    </w:pPr>
    <w:rPr>
      <w:kern w:val="2"/>
      <w:sz w:val="21"/>
      <w:szCs w:val="22"/>
    </w:rPr>
  </w:style>
  <w:style w:type="paragraph" w:styleId="1">
    <w:name w:val="heading 1"/>
    <w:basedOn w:val="a"/>
    <w:next w:val="a"/>
    <w:link w:val="10"/>
    <w:uiPriority w:val="9"/>
    <w:qFormat/>
    <w:rsid w:val="006F579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rsid w:val="006F5790"/>
    <w:rPr>
      <w:b/>
      <w:bCs/>
      <w:sz w:val="20"/>
      <w:szCs w:val="20"/>
    </w:rPr>
  </w:style>
  <w:style w:type="paragraph" w:styleId="a4">
    <w:name w:val="annotation text"/>
    <w:basedOn w:val="a"/>
    <w:link w:val="a6"/>
    <w:uiPriority w:val="99"/>
    <w:rsid w:val="006F5790"/>
    <w:rPr>
      <w:sz w:val="24"/>
      <w:szCs w:val="24"/>
    </w:rPr>
  </w:style>
  <w:style w:type="paragraph" w:styleId="a7">
    <w:name w:val="Balloon Text"/>
    <w:basedOn w:val="a"/>
    <w:link w:val="a8"/>
    <w:uiPriority w:val="99"/>
    <w:rsid w:val="006F5790"/>
    <w:rPr>
      <w:rFonts w:ascii="Lucida Grande" w:hAnsi="Lucida Grande"/>
      <w:sz w:val="18"/>
      <w:szCs w:val="18"/>
    </w:rPr>
  </w:style>
  <w:style w:type="paragraph" w:styleId="a9">
    <w:name w:val="footer"/>
    <w:basedOn w:val="a"/>
    <w:link w:val="aa"/>
    <w:uiPriority w:val="99"/>
    <w:rsid w:val="006F5790"/>
    <w:pPr>
      <w:tabs>
        <w:tab w:val="center" w:pos="4153"/>
        <w:tab w:val="right" w:pos="8306"/>
      </w:tabs>
      <w:snapToGrid w:val="0"/>
      <w:jc w:val="left"/>
    </w:pPr>
    <w:rPr>
      <w:sz w:val="18"/>
      <w:szCs w:val="18"/>
    </w:rPr>
  </w:style>
  <w:style w:type="paragraph" w:styleId="ab">
    <w:name w:val="header"/>
    <w:basedOn w:val="a"/>
    <w:link w:val="ac"/>
    <w:rsid w:val="006F5790"/>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6F5790"/>
    <w:pPr>
      <w:widowControl/>
      <w:spacing w:before="100" w:beforeAutospacing="1" w:after="100" w:afterAutospacing="1"/>
      <w:jc w:val="left"/>
    </w:pPr>
    <w:rPr>
      <w:rFonts w:ascii="宋体" w:hAnsi="宋体" w:cs="宋体"/>
      <w:kern w:val="0"/>
      <w:sz w:val="24"/>
      <w:szCs w:val="24"/>
    </w:rPr>
  </w:style>
  <w:style w:type="character" w:styleId="ae">
    <w:name w:val="Hyperlink"/>
    <w:uiPriority w:val="99"/>
    <w:rsid w:val="006F5790"/>
    <w:rPr>
      <w:color w:val="0000FF"/>
      <w:u w:val="single"/>
    </w:rPr>
  </w:style>
  <w:style w:type="character" w:styleId="af">
    <w:name w:val="annotation reference"/>
    <w:basedOn w:val="a0"/>
    <w:uiPriority w:val="99"/>
    <w:rsid w:val="006F5790"/>
    <w:rPr>
      <w:sz w:val="18"/>
      <w:szCs w:val="18"/>
    </w:rPr>
  </w:style>
  <w:style w:type="paragraph" w:customStyle="1" w:styleId="11">
    <w:name w:val="列出段落1"/>
    <w:basedOn w:val="a"/>
    <w:uiPriority w:val="34"/>
    <w:qFormat/>
    <w:rsid w:val="006F5790"/>
    <w:pPr>
      <w:ind w:firstLineChars="200" w:firstLine="420"/>
    </w:pPr>
  </w:style>
  <w:style w:type="character" w:customStyle="1" w:styleId="ac">
    <w:name w:val="页眉 字符"/>
    <w:link w:val="ab"/>
    <w:rsid w:val="006F5790"/>
    <w:rPr>
      <w:kern w:val="2"/>
      <w:sz w:val="18"/>
      <w:szCs w:val="18"/>
    </w:rPr>
  </w:style>
  <w:style w:type="character" w:customStyle="1" w:styleId="aa">
    <w:name w:val="页脚 字符"/>
    <w:link w:val="a9"/>
    <w:uiPriority w:val="99"/>
    <w:rsid w:val="006F5790"/>
    <w:rPr>
      <w:kern w:val="2"/>
      <w:sz w:val="18"/>
      <w:szCs w:val="18"/>
    </w:rPr>
  </w:style>
  <w:style w:type="paragraph" w:customStyle="1" w:styleId="12">
    <w:name w:val="引用1"/>
    <w:basedOn w:val="a"/>
    <w:next w:val="a"/>
    <w:link w:val="Char"/>
    <w:uiPriority w:val="29"/>
    <w:qFormat/>
    <w:rsid w:val="006F5790"/>
    <w:rPr>
      <w:i/>
      <w:iCs/>
      <w:color w:val="000000"/>
    </w:rPr>
  </w:style>
  <w:style w:type="character" w:customStyle="1" w:styleId="Char">
    <w:name w:val="引用 Char"/>
    <w:link w:val="12"/>
    <w:uiPriority w:val="29"/>
    <w:rsid w:val="006F5790"/>
    <w:rPr>
      <w:i/>
      <w:iCs/>
      <w:color w:val="000000"/>
      <w:kern w:val="2"/>
      <w:sz w:val="21"/>
      <w:szCs w:val="22"/>
    </w:rPr>
  </w:style>
  <w:style w:type="character" w:customStyle="1" w:styleId="italic">
    <w:name w:val="italic"/>
    <w:rsid w:val="006F5790"/>
  </w:style>
  <w:style w:type="character" w:customStyle="1" w:styleId="apple-converted-space">
    <w:name w:val="apple-converted-space"/>
    <w:rsid w:val="006F5790"/>
  </w:style>
  <w:style w:type="character" w:customStyle="1" w:styleId="supref">
    <w:name w:val="sup_ref"/>
    <w:rsid w:val="006F5790"/>
  </w:style>
  <w:style w:type="character" w:customStyle="1" w:styleId="a8">
    <w:name w:val="批注框文本 字符"/>
    <w:basedOn w:val="a0"/>
    <w:link w:val="a7"/>
    <w:uiPriority w:val="99"/>
    <w:rsid w:val="006F5790"/>
    <w:rPr>
      <w:rFonts w:ascii="Lucida Grande" w:hAnsi="Lucida Grande"/>
      <w:kern w:val="2"/>
      <w:sz w:val="18"/>
      <w:szCs w:val="18"/>
      <w:lang w:eastAsia="zh-CN"/>
    </w:rPr>
  </w:style>
  <w:style w:type="character" w:customStyle="1" w:styleId="a6">
    <w:name w:val="批注文字 字符"/>
    <w:basedOn w:val="a0"/>
    <w:link w:val="a4"/>
    <w:uiPriority w:val="99"/>
    <w:rsid w:val="006F5790"/>
    <w:rPr>
      <w:kern w:val="2"/>
      <w:sz w:val="24"/>
      <w:szCs w:val="24"/>
      <w:lang w:eastAsia="zh-CN"/>
    </w:rPr>
  </w:style>
  <w:style w:type="character" w:customStyle="1" w:styleId="a5">
    <w:name w:val="批注主题 字符"/>
    <w:basedOn w:val="a6"/>
    <w:link w:val="a3"/>
    <w:uiPriority w:val="99"/>
    <w:rsid w:val="006F5790"/>
    <w:rPr>
      <w:b/>
      <w:bCs/>
      <w:kern w:val="2"/>
      <w:sz w:val="24"/>
      <w:szCs w:val="24"/>
      <w:lang w:eastAsia="zh-CN"/>
    </w:rPr>
  </w:style>
  <w:style w:type="character" w:customStyle="1" w:styleId="10">
    <w:name w:val="标题 1 字符"/>
    <w:basedOn w:val="a0"/>
    <w:link w:val="1"/>
    <w:uiPriority w:val="9"/>
    <w:rsid w:val="006F5790"/>
    <w:rPr>
      <w:rFonts w:ascii="宋体" w:hAnsi="宋体" w:cs="宋体"/>
      <w:b/>
      <w:bCs/>
      <w:kern w:val="36"/>
      <w:sz w:val="48"/>
      <w:szCs w:val="48"/>
      <w:lang w:eastAsia="zh-CN"/>
    </w:rPr>
  </w:style>
  <w:style w:type="character" w:customStyle="1" w:styleId="highlight">
    <w:name w:val="highlight"/>
    <w:basedOn w:val="a0"/>
    <w:rsid w:val="006F5790"/>
  </w:style>
  <w:style w:type="character" w:customStyle="1" w:styleId="jrnl">
    <w:name w:val="jrnl"/>
    <w:basedOn w:val="a0"/>
    <w:rsid w:val="006F5790"/>
  </w:style>
  <w:style w:type="paragraph" w:customStyle="1" w:styleId="13">
    <w:name w:val="修订1"/>
    <w:hidden/>
    <w:uiPriority w:val="99"/>
    <w:semiHidden/>
    <w:rsid w:val="006F5790"/>
    <w:rPr>
      <w:kern w:val="2"/>
      <w:sz w:val="21"/>
      <w:szCs w:val="22"/>
    </w:rPr>
  </w:style>
  <w:style w:type="character" w:styleId="af0">
    <w:name w:val="FollowedHyperlink"/>
    <w:basedOn w:val="a0"/>
    <w:uiPriority w:val="99"/>
    <w:semiHidden/>
    <w:unhideWhenUsed/>
    <w:rsid w:val="00C61E0B"/>
    <w:rPr>
      <w:color w:val="800080" w:themeColor="followedHyperlink"/>
      <w:u w:val="single"/>
    </w:rPr>
  </w:style>
  <w:style w:type="character" w:customStyle="1" w:styleId="14">
    <w:name w:val="未处理的提及1"/>
    <w:basedOn w:val="a0"/>
    <w:uiPriority w:val="99"/>
    <w:semiHidden/>
    <w:unhideWhenUsed/>
    <w:rsid w:val="00AD7300"/>
    <w:rPr>
      <w:color w:val="605E5C"/>
      <w:shd w:val="clear" w:color="auto" w:fill="E1DFDD"/>
    </w:rPr>
  </w:style>
  <w:style w:type="character" w:styleId="af1">
    <w:name w:val="Strong"/>
    <w:basedOn w:val="a0"/>
    <w:uiPriority w:val="22"/>
    <w:qFormat/>
    <w:rsid w:val="004C67D9"/>
    <w:rPr>
      <w:b/>
      <w:bCs/>
    </w:rPr>
  </w:style>
  <w:style w:type="character" w:styleId="af2">
    <w:name w:val="Unresolved Mention"/>
    <w:basedOn w:val="a0"/>
    <w:uiPriority w:val="99"/>
    <w:semiHidden/>
    <w:unhideWhenUsed/>
    <w:rsid w:val="004C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2383">
      <w:bodyDiv w:val="1"/>
      <w:marLeft w:val="0"/>
      <w:marRight w:val="0"/>
      <w:marTop w:val="0"/>
      <w:marBottom w:val="0"/>
      <w:divBdr>
        <w:top w:val="none" w:sz="0" w:space="0" w:color="auto"/>
        <w:left w:val="none" w:sz="0" w:space="0" w:color="auto"/>
        <w:bottom w:val="none" w:sz="0" w:space="0" w:color="auto"/>
        <w:right w:val="none" w:sz="0" w:space="0" w:color="auto"/>
      </w:divBdr>
    </w:div>
    <w:div w:id="708840453">
      <w:bodyDiv w:val="1"/>
      <w:marLeft w:val="0"/>
      <w:marRight w:val="0"/>
      <w:marTop w:val="0"/>
      <w:marBottom w:val="0"/>
      <w:divBdr>
        <w:top w:val="none" w:sz="0" w:space="0" w:color="auto"/>
        <w:left w:val="none" w:sz="0" w:space="0" w:color="auto"/>
        <w:bottom w:val="none" w:sz="0" w:space="0" w:color="auto"/>
        <w:right w:val="none" w:sz="0" w:space="0" w:color="auto"/>
      </w:divBdr>
    </w:div>
    <w:div w:id="190128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jie@sjtu.edu.cn" TargetMode="External"/><Relationship Id="rId4" Type="http://schemas.openxmlformats.org/officeDocument/2006/relationships/styles" Target="styles.xml"/><Relationship Id="rId9" Type="http://schemas.openxmlformats.org/officeDocument/2006/relationships/hyperlink" Target="mailto:dxcui@sjt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5B1D7-F29C-5E43-A7A3-223AC19D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Company>china</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Halley Liao</cp:lastModifiedBy>
  <cp:revision>2</cp:revision>
  <dcterms:created xsi:type="dcterms:W3CDTF">2019-09-21T11:44:00Z</dcterms:created>
  <dcterms:modified xsi:type="dcterms:W3CDTF">2019-09-21T11:44:00Z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yangmenghtu@163.com@www.mendeley.com</vt:lpwstr>
  </property>
  <property fmtid="{D5CDD505-2E9C-101B-9397-08002B2CF9AE}" pid="4" name="Mendeley Citation Style_1">
    <vt:lpwstr>http://www.zotero.org/styles/kidney-international</vt:lpwstr>
  </property>
  <property fmtid="{D5CDD505-2E9C-101B-9397-08002B2CF9AE}" pid="5" name="Mendeley Recent Style Id 0_1">
    <vt:lpwstr>http://www.zotero.org/styles/acs-nano</vt:lpwstr>
  </property>
  <property fmtid="{D5CDD505-2E9C-101B-9397-08002B2CF9AE}" pid="6" name="Mendeley Recent Style Name 0_1">
    <vt:lpwstr>ACS Nano</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http://csl.mendeley.com/styles/20734981/apa</vt:lpwstr>
  </property>
  <property fmtid="{D5CDD505-2E9C-101B-9397-08002B2CF9AE}" pid="10" name="Mendeley Recent Style Name 2_1">
    <vt:lpwstr>American Psychological Association 6th edition - meng yang</vt:lpwstr>
  </property>
  <property fmtid="{D5CDD505-2E9C-101B-9397-08002B2CF9AE}" pid="11" name="Mendeley Recent Style Id 3_1">
    <vt:lpwstr>http://www.zotero.org/styles/cell</vt:lpwstr>
  </property>
  <property fmtid="{D5CDD505-2E9C-101B-9397-08002B2CF9AE}" pid="12" name="Mendeley Recent Style Name 3_1">
    <vt:lpwstr>Cell</vt:lpwstr>
  </property>
  <property fmtid="{D5CDD505-2E9C-101B-9397-08002B2CF9AE}" pid="13" name="Mendeley Recent Style Id 4_1">
    <vt:lpwstr>http://www.zotero.org/styles/elsevier-with-titles</vt:lpwstr>
  </property>
  <property fmtid="{D5CDD505-2E9C-101B-9397-08002B2CF9AE}" pid="14" name="Mendeley Recent Style Name 4_1">
    <vt:lpwstr>Elsevier (numeric, with titles)</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http://www.zotero.org/styles/kidney-international</vt:lpwstr>
  </property>
  <property fmtid="{D5CDD505-2E9C-101B-9397-08002B2CF9AE}" pid="18" name="Mendeley Recent Style Name 6_1">
    <vt:lpwstr>Kidney International</vt:lpwstr>
  </property>
  <property fmtid="{D5CDD505-2E9C-101B-9397-08002B2CF9AE}" pid="19" name="Mendeley Recent Style Id 7_1">
    <vt:lpwstr>http://www.zotero.org/styles/plos-one</vt:lpwstr>
  </property>
  <property fmtid="{D5CDD505-2E9C-101B-9397-08002B2CF9AE}" pid="20" name="Mendeley Recent Style Name 7_1">
    <vt:lpwstr>PLOS ONE</vt:lpwstr>
  </property>
  <property fmtid="{D5CDD505-2E9C-101B-9397-08002B2CF9AE}" pid="21" name="Mendeley Recent Style Id 8_1">
    <vt:lpwstr>http://www.zotero.org/styles/springer-basic-author-date-no-et-al</vt:lpwstr>
  </property>
  <property fmtid="{D5CDD505-2E9C-101B-9397-08002B2CF9AE}" pid="22" name="Mendeley Recent Style Name 8_1">
    <vt:lpwstr>Springer - Basic (author-date, no "et 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TMacEqns">
    <vt:bool>true</vt:bool>
  </property>
  <property fmtid="{D5CDD505-2E9C-101B-9397-08002B2CF9AE}" pid="26" name="KSOProductBuildVer">
    <vt:lpwstr>2052-10.1.0.6748</vt:lpwstr>
  </property>
</Properties>
</file>